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1" w:type="dxa"/>
          </w:tcPr>
          <w:p>
            <w:pPr>
              <w:spacing w:line="520" w:lineRule="exact"/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江苏</w:t>
            </w:r>
            <w:r>
              <w:rPr>
                <w:rFonts w:hint="eastAsia" w:ascii="楷体" w:hAnsi="楷体" w:eastAsia="楷体" w:cs="宋体"/>
                <w:sz w:val="28"/>
                <w:szCs w:val="28"/>
              </w:rPr>
              <w:t>联合职业技术学院泰兴分院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361" w:type="dxa"/>
          </w:tcPr>
          <w:p>
            <w:pPr>
              <w:spacing w:line="520" w:lineRule="exact"/>
              <w:jc w:val="distribute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江苏省泰兴中等专业学校</w:t>
            </w:r>
          </w:p>
        </w:tc>
      </w:tr>
    </w:tbl>
    <w:p>
      <w:pPr>
        <w:spacing w:before="156" w:beforeLines="50" w:after="312" w:afterLines="100" w:line="6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2024</w:t>
      </w: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年学生职业规划大赛获奖名单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一等奖</w:t>
      </w: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95"/>
        <w:gridCol w:w="2118"/>
        <w:gridCol w:w="2789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孙艺欣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"/>
              </w:rPr>
              <w:t>21会计1联五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李炎涛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20电子联五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就业赛道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20建工联五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就业赛道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王鹏杰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23建筑1班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顾海洋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丁灵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23会计1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樊琦</w:t>
            </w:r>
          </w:p>
        </w:tc>
      </w:tr>
    </w:tbl>
    <w:p/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二等奖</w:t>
      </w: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604"/>
        <w:gridCol w:w="2109"/>
        <w:gridCol w:w="2789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戴思齐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22会计1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徐成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20机电联五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就业赛道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宋文宇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23建筑1班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顾海洋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黄金浩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23机械1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戴姚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蒋宇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20机电联五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就业赛道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张广军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丁雨欣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22会计1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吴文淇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22电子联五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封宇涵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22智能设备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苏圆圆</w:t>
            </w:r>
          </w:p>
        </w:tc>
      </w:tr>
    </w:tbl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三等奖</w:t>
      </w:r>
    </w:p>
    <w:tbl>
      <w:tblPr>
        <w:tblStyle w:val="4"/>
        <w:tblW w:w="8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95"/>
        <w:gridCol w:w="2118"/>
        <w:gridCol w:w="2789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赛道名称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指导老师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章志荣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0机电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就业赛道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范凤琳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田宇翔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22电子联五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周永青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朱巧云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22会计2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邢婉莹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张佳凝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23会计1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樊绮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袁玥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22会计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王东美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陆润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23救援（1）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吴蕊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23救援（1）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黄文婷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黄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村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23机电4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昌盘龙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伟烽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23机电4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昌盘龙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梅汪洋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22会计2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邢婉莹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刘佳宝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21电子联五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鲍敏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程鑫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eastAsia="zh" w:bidi="ar"/>
              </w:rPr>
              <w:t>22建筑1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吴晨晨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张清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21化工联五</w:t>
            </w:r>
          </w:p>
        </w:tc>
        <w:tc>
          <w:tcPr>
            <w:tcW w:w="2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成长赛道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  <w:t>朱文清</w:t>
            </w:r>
          </w:p>
        </w:tc>
      </w:tr>
    </w:tbl>
    <w:p/>
    <w:sectPr>
      <w:footerReference r:id="rId3" w:type="default"/>
      <w:pgSz w:w="11906" w:h="16838"/>
      <w:pgMar w:top="1361" w:right="1361" w:bottom="136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CB7EBDB-40EC-4A86-B3AB-1D0AC84996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E2C1F1-AFF0-4810-A585-F12F468F98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DDD1E6A-AB07-4279-9403-B20B8AA21D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6A83617D"/>
    <w:rsid w:val="00303F47"/>
    <w:rsid w:val="00362C79"/>
    <w:rsid w:val="006B2817"/>
    <w:rsid w:val="00743814"/>
    <w:rsid w:val="074B1659"/>
    <w:rsid w:val="145E0C1D"/>
    <w:rsid w:val="1D41310E"/>
    <w:rsid w:val="2A2A478E"/>
    <w:rsid w:val="2DB666CC"/>
    <w:rsid w:val="4DB47309"/>
    <w:rsid w:val="57AB75A9"/>
    <w:rsid w:val="5DDB1236"/>
    <w:rsid w:val="5F781A34"/>
    <w:rsid w:val="69A943B6"/>
    <w:rsid w:val="6A83617D"/>
    <w:rsid w:val="7D0C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6"/>
    <w:qFormat/>
    <w:uiPriority w:val="0"/>
    <w:rPr>
      <w:rFonts w:ascii="楷体" w:hAnsi="楷体" w:eastAsia="楷体" w:cs="楷体"/>
      <w:color w:val="000000"/>
      <w:sz w:val="20"/>
      <w:szCs w:val="20"/>
      <w:u w:val="none"/>
    </w:rPr>
  </w:style>
  <w:style w:type="character" w:customStyle="1" w:styleId="9">
    <w:name w:val="font2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5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9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</Words>
  <Characters>514</Characters>
  <Lines>4</Lines>
  <Paragraphs>1</Paragraphs>
  <TotalTime>5</TotalTime>
  <ScaleCrop>false</ScaleCrop>
  <LinksUpToDate>false</LinksUpToDate>
  <CharactersWithSpaces>514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2024-06-04T00:37:00Z</dcterms:created>
  <dc:creator>问鹤何不同风起</dc:creator>
  <cp:lastModifiedBy>爱普惠唐峰</cp:lastModifiedBy>
  <dcterms:modified xsi:type="dcterms:W3CDTF">2024-06-05T00:23:02Z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5B55AF9D48C146DF909A230E32EFAF08_13</vt:lpwstr>
  </property>
</Properties>
</file>