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09" w:rsidRDefault="00526809">
      <w:pPr>
        <w:pStyle w:val="1"/>
        <w:widowControl/>
        <w:shd w:val="clear" w:color="auto" w:fill="FFFFFF"/>
        <w:spacing w:beforeAutospacing="0" w:afterAutospacing="0" w:line="540" w:lineRule="atLeast"/>
        <w:jc w:val="center"/>
        <w:rPr>
          <w:rFonts w:ascii="方正小标宋_GBK" w:eastAsia="方正小标宋_GBK" w:hAnsi="方正小标宋_GBK" w:cs="方正小标宋_GBK" w:hint="default"/>
          <w:b w:val="0"/>
          <w:bCs w:val="0"/>
          <w:color w:val="000000"/>
          <w:sz w:val="44"/>
          <w:szCs w:val="44"/>
          <w:shd w:val="clear" w:color="auto" w:fill="FFFFFF"/>
        </w:rPr>
      </w:pPr>
    </w:p>
    <w:p w:rsidR="00526809" w:rsidRDefault="00526809">
      <w:pPr>
        <w:pStyle w:val="1"/>
        <w:widowControl/>
        <w:shd w:val="clear" w:color="auto" w:fill="FFFFFF"/>
        <w:spacing w:beforeAutospacing="0" w:afterAutospacing="0" w:line="540" w:lineRule="atLeast"/>
        <w:jc w:val="center"/>
        <w:rPr>
          <w:rFonts w:ascii="方正小标宋_GBK" w:eastAsia="方正小标宋_GBK" w:hAnsi="方正小标宋_GBK" w:cs="方正小标宋_GBK" w:hint="default"/>
          <w:b w:val="0"/>
          <w:bCs w:val="0"/>
          <w:color w:val="000000"/>
          <w:sz w:val="44"/>
          <w:szCs w:val="44"/>
          <w:shd w:val="clear" w:color="auto" w:fill="FFFFFF"/>
        </w:rPr>
      </w:pPr>
    </w:p>
    <w:p w:rsidR="00526809" w:rsidRDefault="00526809">
      <w:pPr>
        <w:pStyle w:val="1"/>
        <w:widowControl/>
        <w:shd w:val="clear" w:color="auto" w:fill="FFFFFF"/>
        <w:spacing w:beforeAutospacing="0" w:afterAutospacing="0" w:line="540" w:lineRule="atLeast"/>
        <w:jc w:val="center"/>
        <w:rPr>
          <w:rFonts w:ascii="方正小标宋_GBK" w:eastAsia="方正小标宋_GBK" w:hAnsi="方正小标宋_GBK" w:cs="方正小标宋_GBK" w:hint="default"/>
          <w:b w:val="0"/>
          <w:bCs w:val="0"/>
          <w:color w:val="000000"/>
          <w:sz w:val="44"/>
          <w:szCs w:val="44"/>
          <w:shd w:val="clear" w:color="auto" w:fill="FFFFFF"/>
        </w:rPr>
      </w:pPr>
    </w:p>
    <w:p w:rsidR="00526809" w:rsidRDefault="00200310">
      <w:pPr>
        <w:pStyle w:val="1"/>
        <w:widowControl/>
        <w:shd w:val="clear" w:color="auto" w:fill="FFFFFF"/>
        <w:spacing w:beforeAutospacing="0" w:afterAutospacing="0" w:line="540" w:lineRule="atLeast"/>
        <w:jc w:val="center"/>
        <w:rPr>
          <w:rFonts w:ascii="方正小标宋_GBK" w:eastAsia="方正小标宋_GBK" w:hAnsi="方正小标宋_GBK" w:cs="方正小标宋_GBK" w:hint="default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关于表彰</w:t>
      </w:r>
      <w:r>
        <w:rPr>
          <w:rFonts w:ascii="方正小标宋_GBK" w:eastAsia="方正小标宋_GBK" w:hAnsi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202</w:t>
      </w:r>
      <w:r>
        <w:rPr>
          <w:rFonts w:ascii="方正小标宋_GBK" w:eastAsia="方正小标宋_GBK" w:hAnsi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4</w:t>
      </w:r>
      <w:r>
        <w:rPr>
          <w:rFonts w:ascii="方正小标宋_GBK" w:eastAsia="方正小标宋_GBK" w:hAnsi="方正小标宋_GBK" w:cs="方正小标宋_GBK"/>
          <w:b w:val="0"/>
          <w:bCs w:val="0"/>
          <w:color w:val="000000"/>
          <w:sz w:val="44"/>
          <w:szCs w:val="44"/>
          <w:shd w:val="clear" w:color="auto" w:fill="FFFFFF"/>
        </w:rPr>
        <w:t>年度学院优秀毕业生的决定</w:t>
      </w:r>
    </w:p>
    <w:bookmarkEnd w:id="0"/>
    <w:p w:rsidR="00526809" w:rsidRDefault="00200310">
      <w:pPr>
        <w:widowControl/>
        <w:spacing w:after="90" w:line="450" w:lineRule="atLeast"/>
        <w:rPr>
          <w:rFonts w:ascii="仿宋" w:eastAsia="仿宋" w:hAnsi="仿宋" w:cs="仿宋"/>
          <w:color w:val="333333"/>
          <w:sz w:val="22"/>
          <w:szCs w:val="22"/>
        </w:rPr>
      </w:pPr>
      <w:r>
        <w:rPr>
          <w:rFonts w:ascii="仿宋" w:eastAsia="仿宋" w:hAnsi="仿宋" w:cs="仿宋" w:hint="eastAsia"/>
          <w:color w:val="000000"/>
          <w:kern w:val="0"/>
          <w:sz w:val="31"/>
          <w:szCs w:val="31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color w:val="000000"/>
          <w:kern w:val="0"/>
          <w:sz w:val="31"/>
          <w:szCs w:val="31"/>
          <w:shd w:val="clear" w:color="auto" w:fill="FFFFFF"/>
          <w:lang w:bidi="ar"/>
        </w:rPr>
        <w:t>各办学单位：</w:t>
      </w:r>
    </w:p>
    <w:p w:rsidR="00526809" w:rsidRDefault="00200310">
      <w:pPr>
        <w:pStyle w:val="a3"/>
        <w:widowControl/>
        <w:spacing w:beforeAutospacing="0" w:afterAutospacing="0" w:line="555" w:lineRule="atLeast"/>
        <w:ind w:firstLine="645"/>
        <w:jc w:val="both"/>
        <w:rPr>
          <w:rFonts w:ascii="仿宋" w:eastAsia="仿宋" w:hAnsi="仿宋" w:cs="仿宋"/>
          <w:color w:val="333333"/>
          <w:sz w:val="22"/>
          <w:szCs w:val="22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根据《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>关于评选表彰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>2024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>年度学院优秀毕业生的通知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》（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>苏联院﹝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>2024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>﹞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 xml:space="preserve">11 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>号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）要求，经各办学单位评选推荐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，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学院组织复核、公示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和院长办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会议审议，现决定授予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>南京工程分院冯浩等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>43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>3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  <w:lang w:bidi="ar"/>
        </w:rPr>
        <w:t>名学生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为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202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4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年度学院优秀毕业生（名单详见附件）。</w:t>
      </w:r>
    </w:p>
    <w:p w:rsidR="00526809" w:rsidRDefault="00200310">
      <w:pPr>
        <w:pStyle w:val="a3"/>
        <w:widowControl/>
        <w:spacing w:beforeAutospacing="0" w:afterAutospacing="0" w:line="555" w:lineRule="atLeast"/>
        <w:ind w:firstLine="645"/>
        <w:jc w:val="both"/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希望受表彰的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优秀毕业生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珍惜荣誉、谦虚谨慎、戒骄戒躁，并以此为新的起点，在今后的学习和工作中再接再厉、不断进取，继续发挥模范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表率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作用。同时希望全体在校生以受表彰的同学为榜样，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 </w:t>
      </w:r>
      <w:proofErr w:type="gramStart"/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踔</w:t>
      </w:r>
      <w:proofErr w:type="gramEnd"/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厉奋发，勇毅前行，立志做有理想、敢担当、能吃苦、肯奋斗的新时代好青年</w:t>
      </w:r>
      <w:r>
        <w:rPr>
          <w:rFonts w:ascii="仿宋" w:eastAsia="仿宋" w:hAnsi="仿宋" w:cs="仿宋" w:hint="eastAsia"/>
          <w:color w:val="333333"/>
          <w:sz w:val="31"/>
          <w:szCs w:val="31"/>
          <w:shd w:val="clear" w:color="auto" w:fill="FFFFFF"/>
        </w:rPr>
        <w:t>，努力成为社会主义事业的合格建设者和可靠接班人。</w:t>
      </w:r>
    </w:p>
    <w:p w:rsidR="00526809" w:rsidRDefault="00526809">
      <w:pPr>
        <w:pStyle w:val="a3"/>
        <w:widowControl/>
        <w:spacing w:beforeAutospacing="0" w:afterAutospacing="0" w:line="555" w:lineRule="atLeast"/>
        <w:ind w:firstLine="645"/>
        <w:jc w:val="both"/>
        <w:rPr>
          <w:rFonts w:ascii="仿宋" w:eastAsia="仿宋" w:hAnsi="仿宋" w:cs="仿宋"/>
          <w:color w:val="333333"/>
          <w:sz w:val="31"/>
          <w:szCs w:val="31"/>
          <w:shd w:val="clear" w:color="auto" w:fill="FFFFFF"/>
        </w:rPr>
      </w:pPr>
    </w:p>
    <w:p w:rsidR="00526809" w:rsidRDefault="00200310">
      <w:pPr>
        <w:widowControl/>
        <w:spacing w:after="90" w:line="555" w:lineRule="atLeast"/>
        <w:rPr>
          <w:rFonts w:ascii="仿宋" w:eastAsia="仿宋" w:hAnsi="仿宋" w:cs="仿宋"/>
          <w:color w:val="333333"/>
          <w:sz w:val="22"/>
          <w:szCs w:val="22"/>
        </w:rPr>
      </w:pP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 xml:space="preserve">    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>附件：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>2024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>年度学院优秀毕业生表彰名单</w:t>
      </w:r>
    </w:p>
    <w:p w:rsidR="00526809" w:rsidRDefault="00200310">
      <w:pPr>
        <w:widowControl/>
        <w:spacing w:after="90" w:line="555" w:lineRule="atLeast"/>
        <w:jc w:val="right"/>
        <w:rPr>
          <w:rFonts w:ascii="仿宋" w:eastAsia="仿宋" w:hAnsi="仿宋" w:cs="仿宋"/>
          <w:color w:val="333333"/>
          <w:sz w:val="22"/>
          <w:szCs w:val="22"/>
        </w:rPr>
      </w:pP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> 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>江苏联合职业技术学院</w:t>
      </w:r>
    </w:p>
    <w:p w:rsidR="00526809" w:rsidRDefault="00200310">
      <w:pPr>
        <w:widowControl/>
        <w:spacing w:after="90" w:line="555" w:lineRule="atLeast"/>
        <w:ind w:firstLine="4800"/>
        <w:jc w:val="right"/>
        <w:rPr>
          <w:rFonts w:ascii="仿宋" w:eastAsia="仿宋" w:hAnsi="仿宋" w:cs="仿宋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>2024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>年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>4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>月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> 19</w:t>
      </w:r>
      <w:r>
        <w:rPr>
          <w:rFonts w:ascii="仿宋" w:eastAsia="仿宋" w:hAnsi="仿宋" w:cs="仿宋" w:hint="eastAsia"/>
          <w:color w:val="333333"/>
          <w:kern w:val="0"/>
          <w:sz w:val="31"/>
          <w:szCs w:val="31"/>
          <w:shd w:val="clear" w:color="auto" w:fill="FFFFFF"/>
          <w:lang w:bidi="ar"/>
        </w:rPr>
        <w:t>日</w:t>
      </w:r>
    </w:p>
    <w:p w:rsidR="00526809" w:rsidRDefault="00200310">
      <w:pPr>
        <w:widowControl/>
        <w:spacing w:after="90" w:line="450" w:lineRule="atLeast"/>
        <w:rPr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1"/>
          <w:szCs w:val="31"/>
          <w:shd w:val="clear" w:color="auto" w:fill="FFFFFF"/>
          <w:lang w:bidi="ar"/>
        </w:rPr>
        <w:lastRenderedPageBreak/>
        <w:t>附件</w:t>
      </w:r>
    </w:p>
    <w:p w:rsidR="00526809" w:rsidRDefault="00200310">
      <w:pPr>
        <w:widowControl/>
        <w:spacing w:after="90" w:line="450" w:lineRule="atLeast"/>
        <w:jc w:val="center"/>
        <w:rPr>
          <w:rStyle w:val="a4"/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</w:pPr>
      <w:r>
        <w:rPr>
          <w:rStyle w:val="a4"/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2024</w:t>
      </w:r>
      <w:r>
        <w:rPr>
          <w:rStyle w:val="a4"/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年度学院优秀毕业生</w:t>
      </w:r>
      <w:r>
        <w:rPr>
          <w:rStyle w:val="a4"/>
          <w:rFonts w:ascii="仿宋_GB2312" w:eastAsia="仿宋_GB2312" w:hAnsi="仿宋_GB2312" w:cs="仿宋_GB2312" w:hint="eastAsia"/>
          <w:color w:val="333333"/>
          <w:kern w:val="0"/>
          <w:sz w:val="31"/>
          <w:szCs w:val="31"/>
          <w:shd w:val="clear" w:color="auto" w:fill="FFFFFF"/>
          <w:lang w:bidi="ar"/>
        </w:rPr>
        <w:t>表彰</w:t>
      </w:r>
      <w:r>
        <w:rPr>
          <w:rStyle w:val="a4"/>
          <w:rFonts w:ascii="仿宋_GB2312" w:eastAsia="仿宋_GB2312" w:hAnsi="仿宋_GB2312" w:cs="仿宋_GB2312"/>
          <w:color w:val="333333"/>
          <w:kern w:val="0"/>
          <w:sz w:val="31"/>
          <w:szCs w:val="31"/>
          <w:shd w:val="clear" w:color="auto" w:fill="FFFFFF"/>
          <w:lang w:bidi="ar"/>
        </w:rPr>
        <w:t>名单</w:t>
      </w:r>
    </w:p>
    <w:tbl>
      <w:tblPr>
        <w:tblW w:w="9189" w:type="dxa"/>
        <w:jc w:val="center"/>
        <w:tblLayout w:type="fixed"/>
        <w:tblLook w:val="04A0" w:firstRow="1" w:lastRow="0" w:firstColumn="1" w:lastColumn="0" w:noHBand="0" w:noVBand="1"/>
      </w:tblPr>
      <w:tblGrid>
        <w:gridCol w:w="1144"/>
        <w:gridCol w:w="3057"/>
        <w:gridCol w:w="4988"/>
      </w:tblGrid>
      <w:tr w:rsidR="00526809">
        <w:trPr>
          <w:trHeight w:val="270"/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Style w:val="a4"/>
                <w:rFonts w:ascii="宋体" w:eastAsia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Style w:val="a4"/>
                <w:rFonts w:ascii="宋体" w:eastAsia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办学单位名称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Style w:val="a4"/>
                <w:rFonts w:ascii="宋体" w:eastAsia="宋体" w:hAnsi="宋体" w:cs="宋体"/>
                <w:color w:val="333333"/>
                <w:kern w:val="0"/>
                <w:sz w:val="28"/>
                <w:szCs w:val="28"/>
                <w:lang w:bidi="ar"/>
              </w:rPr>
            </w:pPr>
            <w:r>
              <w:rPr>
                <w:rStyle w:val="a4"/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  <w:lang w:bidi="ar"/>
              </w:rPr>
              <w:t>优秀毕业生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南京工程分院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、张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琪、李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鹏、蔡明杰、聂岩岩、邵明雪、徐赵峰、夏立航、方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玟玟</w:t>
            </w:r>
            <w:proofErr w:type="gramEnd"/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南京分院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黄雅茹、张瑞洁、马睿宇、张梓涵、华文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、唐芸熙、李俊杰、王子豪、包馨宇、方雅慧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南京卫生分院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杨欣越、杨雨婷、范宇晗、谈庭佳、窦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婕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、陶雨欢、徐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冉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瞿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颖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金陵分院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丁睿凡、万心洁、甘雨欣、华晨晔、高启越、陈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慧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南京财经分院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晨、房子阳、余贞娴、丁歆玥、马彩乐、邵方思、吴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珏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、杨竞婧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江宁分院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丁子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顺、吴恩辉、严诚旭、许思雅、汪森彤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7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南京商贸分院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杨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轩、梁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策、陈佳慧、赵昊楠、余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娜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诺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8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南京技师分院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陶志涵</w:t>
            </w:r>
            <w:proofErr w:type="gramEnd"/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戏剧学校办学点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王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酉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东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10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传媒学校办学点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李欣果、葛吉菲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新闻出版学校办学点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张婷婷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中华中专办学点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戚嘉乐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、王文睿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莫愁中专办学点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时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珂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、张洁怡、朱知杰、刘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佳、李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松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玄武中专办学点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朱文琪、吴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菲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浦口中专办学点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韩光明、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闫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真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无锡交通分院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、许任灏、万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杰、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魏忠辰、徐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丽、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lastRenderedPageBreak/>
              <w:t>黄志昊、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胡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彬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、张海霞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lastRenderedPageBreak/>
              <w:t>17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无锡机电分院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孙嘉莹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、邵凯文、李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豪、张子扬、沈云浩、陈睿君、戚宇辰、吴宇双、肖心妍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18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无锡卫生分院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欧奕青、张馨予、李欣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、陈慧娟、贺雯婷、顾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洁、丰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、周新仪、方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文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无锡旅游商贸分院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卓嘉欣、杨晓玲、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谭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桥、王景夜、王孝萌、孙铃铃、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瞿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、张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婕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、吴倩霞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20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无锡立信分院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刘圣武、陆钊琳、刘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妍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、王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卓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宜兴分院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朱若瑜、俞阳丽、储峰浩、朱顺苗、田敏敏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无锡汽车工程分院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文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艳、张诗敏、杨泽飞、吕冰冰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江阴中专办学点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李皓栋、施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杰、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冯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译、郭沁怡、姚梦雪、王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猛、陈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浩</w:t>
            </w:r>
            <w:proofErr w:type="gramEnd"/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惠山中专办学点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冯馨莹、郭允将、李颜秀、袁茂涵、张宜飞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陶都中专办学点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储婉莹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锡山中专办学点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颜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浩</w:t>
            </w:r>
            <w:proofErr w:type="gramEnd"/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27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徐州财经分院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姜俊宇、杜晓凡、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蒋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、李晓蕗、王宇昂、张子雯、位思宇、徐逸天、张浩东、朱佳欣、黄天宇、朱宇森、刘郡豪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28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徐州医药分院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王心怡、朱思宇、顾俊超、邹雨轩、赵柏涵、薛诗雨、朱梦媛、孟凡瑾、张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颖、章子涵、张峻萍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29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徐州经贸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刘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笛、辛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悦、董津宏、刘锦慧、周向阳、王君如、宋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康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30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徐州技师分院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李亚秋、董翠翠、李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雪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模特艺术学校办学点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马雪峰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丰县中专办学点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毛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欢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lastRenderedPageBreak/>
              <w:t>33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常州铁道分院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汤心雨、周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涛、赵文杰、何国庆、袁天宇、胡成果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常州刘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国钧分院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杨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静、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倪纤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慧、何志颖、郑伟杰、黄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余、严诗旭、吴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、章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顺、谢浩然、张敬诚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常州卫生分院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邓文慧、李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芝、缪阳飞、陶渊馨、王佳宇、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姚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远、周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硕、宗怡佳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常州旅游商贸分院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陈洁仪、程春平、陈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钰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、严一楠、王力文、杨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冰、张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月、言晴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雯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、秦琰淇、张姌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姌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、周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芝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37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常州艺术分院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陈秀云、汪玲玲、翁婷婷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38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武进分院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李乐乐、李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想、裴佳奇、沈梦梦、尹好迪、张梦婷、张懿天、周金叶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39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常州技师分院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胡苏南、王文敬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40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苏州旅游与财经分院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姜梦圆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、衡雪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婷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、张艾青、王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莹、李馨怡、杨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、邱沈乐、吉静茹、洪熊夕、陈香凝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苏州建设交通分院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滕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瑶、王余洋、翁子怡、金佳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怡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、朱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凛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、赵姝婕、焦家乐、薛文昊、李会平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苏州分院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鲍鑫晨、沈晨悦、严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含、徐心悦、王晓昀、徐俊辉、屠羽婷、汪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彤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、徐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蕾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苏州工业园区分院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黄真真、吴绪强、刘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响、陈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贝、薛奕舟、李吉州、王宇彤、李翊瑄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常熟分院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陆紫怡、冯一茜、刘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岩、陈子航、张丹丹、陈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婷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、杨畅扬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张家港分院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王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、张金瑞、廖欣宇、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蒋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倩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、展佳怡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昆山第一中专办学点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周继来、童华杰、范子玲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47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苏州评弹学校办学点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顾昕妍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48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苏州丝绸中专办学点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袁瑞嘉、任新茹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lastRenderedPageBreak/>
              <w:t>49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太仓中专办学点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刘旭灿、马琰博、杜虹霖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50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相城中专办学点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王淑琪、李嘉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怡</w:t>
            </w:r>
            <w:proofErr w:type="gramEnd"/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51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苏州技师学院办学点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李春阳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52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南通卫生分院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黄沈楠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、石瑞霄、徐文静、施坤余、龚靖雅、朱天姿、张佳励、吴静怡、王佳琦、陶青山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53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南通分院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王小宇、吴宇芹、朱俊楠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54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如东分院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单立红、顾天瑞、周家豪、袁依婷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55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通州分院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敖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翔、姜季涵、金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秦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56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海门分院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施烨薇、沈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诺、王家乐、周佳怡、李唐乐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57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如皋中专办学点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贾彤焰、徐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旭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58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海安中专办学点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程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语、周李波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59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启东中专办学点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杨晨宇</w:t>
            </w:r>
            <w:proofErr w:type="gramEnd"/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60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连云港中医药分院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牛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皓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、万鹏程、张娇娇、掌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艳、狄诗雨、李田田、丁彦含、张子怡、封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赋、杨涵宇、汪海星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连云港工贸分院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马诗贻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、李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鑫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、王家国、郭子旭、周学成、刘双硕、顾婷伟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连云港中专办学点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王思珺、张思雨、王世力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大港中专办学点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代仁义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东海中专办学点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许德行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赣榆中专办学点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孙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伟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淮安生物工程分院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单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宇、严子慧、邢高峰、徐建苏、毛良芳、艾克热木·依明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67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淮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安分院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龙、高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爽、胡钰萌、沈久程、颜志豪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68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淮安技师分院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杨海强、周浩远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69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淮阴商业学校办学点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孙洪瑞、桑鹏婕、吴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炎、徐凯洋、刘洪雷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lastRenderedPageBreak/>
              <w:t>70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盐城生物工程分院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陈佳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佳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、陈祉颖、郭之文、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、孙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、殷春艳、于耀宗、朱爱文、朱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静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71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盐城机电分院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管福千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、金静静、唐慧敏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72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东台分院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杨丽娟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73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盐城技师分院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颜茂申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、王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志、刘德华、王振钰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74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建湖中专办学点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陈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欣、丰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绮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、赵媛媛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75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扬州分院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薛玉桐、蒋宇航、许翰文、盛万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苹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、季学森、李欣阳、朱南云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76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扬州技师分院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窦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仕进、戴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翔、刘越洋、张弘毅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77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扬州旅游商贸学校办学点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耿皖琳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、季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悦、沙媛媛、蔡文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傑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、陈雨欣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78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高邮中专办学点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丁志澎、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邵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磊</w:t>
            </w:r>
            <w:proofErr w:type="gramEnd"/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79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宝应中专办学点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吴鹏远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80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司法警官分院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陈型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炜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、金朱阳、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潘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阳、张茜雯、沈志东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81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镇江分院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陈俞佳、李小宝、吴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晓、管铜欣、戴素雅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82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交通技师学院办学点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黄羊成、王士衡、王轩尧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83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丹阳中专办学点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杨有红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84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泰州机电分院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乔思彤、徐文斌、张健平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85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泰兴分院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孙欣莹、樊帆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86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靖江中专办学点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范卓宇、秦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磊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、张均益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87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宿迁经贸分院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李婷婷、刘思涵、董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阳、孙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龙、徐思颖、司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琪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88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泗阳中专办学点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曹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雪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89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宿迁卫生中专办学点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刘涵、杨鑫鑫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90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徐州高等师范学校办学点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马田青、刘欣悦、王梓菡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91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运河高等师范学校办学点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李秋爽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、朱真、闫国雅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lastRenderedPageBreak/>
              <w:t>92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常州幼儿师范学校办学点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胡佳月、胡睿涵、李嘉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媛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、李紫薇、王欣悦、张嘉怡</w:t>
            </w:r>
          </w:p>
        </w:tc>
      </w:tr>
      <w:tr w:rsidR="00526809">
        <w:trPr>
          <w:jc w:val="center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93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宿迁高等师范学校办学点</w:t>
            </w:r>
          </w:p>
        </w:tc>
        <w:tc>
          <w:tcPr>
            <w:tcW w:w="4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6809" w:rsidRDefault="00200310">
            <w:pPr>
              <w:widowControl/>
              <w:spacing w:after="90" w:line="450" w:lineRule="atLeast"/>
              <w:jc w:val="center"/>
              <w:rPr>
                <w:rFonts w:ascii="仿宋" w:eastAsia="仿宋" w:hAnsi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张</w:t>
            </w:r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雯</w:t>
            </w:r>
            <w:proofErr w:type="gramEnd"/>
            <w:r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、唐淑蕾、鲍安妮、张嘉琪、沈昂锦</w:t>
            </w:r>
          </w:p>
        </w:tc>
      </w:tr>
    </w:tbl>
    <w:p w:rsidR="00526809" w:rsidRDefault="00526809">
      <w:pPr>
        <w:widowControl/>
        <w:spacing w:after="90" w:line="450" w:lineRule="atLeast"/>
        <w:jc w:val="center"/>
        <w:rPr>
          <w:rFonts w:ascii="Tahoma" w:eastAsia="Tahoma" w:hAnsi="Tahoma" w:cs="Tahoma"/>
          <w:color w:val="333333"/>
          <w:sz w:val="22"/>
          <w:szCs w:val="22"/>
        </w:rPr>
      </w:pPr>
    </w:p>
    <w:p w:rsidR="00526809" w:rsidRDefault="00526809"/>
    <w:sectPr w:rsidR="00526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310" w:rsidRDefault="00200310" w:rsidP="00006823">
      <w:r>
        <w:separator/>
      </w:r>
    </w:p>
  </w:endnote>
  <w:endnote w:type="continuationSeparator" w:id="0">
    <w:p w:rsidR="00200310" w:rsidRDefault="00200310" w:rsidP="0000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1" w:subsetted="1" w:fontKey="{8E0126B1-E95D-4DC5-8F6D-4B0BE2AEE528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D46F721-D217-41B5-B91C-7799D50EA27B}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3" w:subsetted="1" w:fontKey="{650E08FA-2310-4AE7-8531-F2F28357E848}"/>
    <w:embedBold r:id="rId4" w:subsetted="1" w:fontKey="{E8A053D3-E390-453A-89A4-054D48C0269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310" w:rsidRDefault="00200310" w:rsidP="00006823">
      <w:r>
        <w:separator/>
      </w:r>
    </w:p>
  </w:footnote>
  <w:footnote w:type="continuationSeparator" w:id="0">
    <w:p w:rsidR="00200310" w:rsidRDefault="00200310" w:rsidP="00006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mYWVkYjM0ZTE3MzRlNTY3Yjc5ZTU0MjQ4MzEwODMifQ=="/>
  </w:docVars>
  <w:rsids>
    <w:rsidRoot w:val="00526809"/>
    <w:rsid w:val="00006823"/>
    <w:rsid w:val="00200310"/>
    <w:rsid w:val="00526809"/>
    <w:rsid w:val="024141DC"/>
    <w:rsid w:val="035166A0"/>
    <w:rsid w:val="0D1E0EFC"/>
    <w:rsid w:val="11246E26"/>
    <w:rsid w:val="125010CC"/>
    <w:rsid w:val="1404150D"/>
    <w:rsid w:val="14C36CD2"/>
    <w:rsid w:val="1CD53A47"/>
    <w:rsid w:val="1CF7133A"/>
    <w:rsid w:val="214F147B"/>
    <w:rsid w:val="21D56297"/>
    <w:rsid w:val="23B75C54"/>
    <w:rsid w:val="2B8F395A"/>
    <w:rsid w:val="2E8D4476"/>
    <w:rsid w:val="32CD53DA"/>
    <w:rsid w:val="367E0853"/>
    <w:rsid w:val="37B0704E"/>
    <w:rsid w:val="3DE25B6C"/>
    <w:rsid w:val="3FE428C5"/>
    <w:rsid w:val="405319C2"/>
    <w:rsid w:val="41A72A3B"/>
    <w:rsid w:val="42622B53"/>
    <w:rsid w:val="438F40A0"/>
    <w:rsid w:val="52CC2C1B"/>
    <w:rsid w:val="58736D39"/>
    <w:rsid w:val="58DF4D2A"/>
    <w:rsid w:val="5DB20C5F"/>
    <w:rsid w:val="5E251431"/>
    <w:rsid w:val="5FBE6267"/>
    <w:rsid w:val="60D40EEC"/>
    <w:rsid w:val="63467F47"/>
    <w:rsid w:val="63AE29A2"/>
    <w:rsid w:val="64F63B27"/>
    <w:rsid w:val="662621EA"/>
    <w:rsid w:val="66A54E5D"/>
    <w:rsid w:val="66C153FF"/>
    <w:rsid w:val="6808604B"/>
    <w:rsid w:val="683A3D2B"/>
    <w:rsid w:val="694A4441"/>
    <w:rsid w:val="6C47110C"/>
    <w:rsid w:val="6C8934D3"/>
    <w:rsid w:val="70141597"/>
    <w:rsid w:val="720930EC"/>
    <w:rsid w:val="75584D75"/>
    <w:rsid w:val="783E33C3"/>
    <w:rsid w:val="7A27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Char"/>
    <w:rsid w:val="00006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068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06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068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header"/>
    <w:basedOn w:val="a"/>
    <w:link w:val="Char"/>
    <w:rsid w:val="00006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0682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06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0682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</cp:lastModifiedBy>
  <cp:revision>2</cp:revision>
  <dcterms:created xsi:type="dcterms:W3CDTF">2024-04-21T08:10:00Z</dcterms:created>
  <dcterms:modified xsi:type="dcterms:W3CDTF">2024-04-21T08:10:00Z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7E0B948A754C4D3D8B67B52F2668A1AE_13</vt:lpwstr>
  </property>
</Properties>
</file>