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83" w:rsidRDefault="00BA5883" w:rsidP="00BA588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1E36D5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A5883" w:rsidRPr="00B30AAE" w:rsidRDefault="00BA5883" w:rsidP="00B30AAE">
      <w:pPr>
        <w:spacing w:beforeLines="50" w:before="156"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B30AAE">
        <w:rPr>
          <w:rFonts w:ascii="黑体" w:eastAsia="黑体" w:hAnsi="黑体" w:hint="eastAsia"/>
          <w:sz w:val="36"/>
          <w:szCs w:val="36"/>
        </w:rPr>
        <w:t>《中学生日常行为规范》</w:t>
      </w:r>
    </w:p>
    <w:p w:rsidR="00BA5883" w:rsidRPr="00BA5883" w:rsidRDefault="0034559C" w:rsidP="0034559C">
      <w:pPr>
        <w:widowControl/>
        <w:shd w:val="clear" w:color="auto" w:fill="FFFFFF"/>
        <w:spacing w:line="500" w:lineRule="exact"/>
        <w:ind w:firstLineChars="196" w:firstLine="551"/>
        <w:jc w:val="left"/>
        <w:outlineLvl w:val="1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34559C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一、</w:t>
      </w:r>
      <w:r w:rsidR="00BA5883" w:rsidRPr="00BA5883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自尊自爱 注重仪表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维护国家荣誉，尊敬国旗、国徽，会唱国歌，升降国旗、奏唱国歌时要肃立、脱帽、行注目礼。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穿戴整洁、朴素大方，不烫发，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染发，不化妆，不佩戴首饰，男生不留长发，女生不穿高跟鞋。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讲究卫生，养成良好的卫生习惯。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随地吐痰，不乱扔废弃物。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4.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举止文明，不说脏话，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骂人，不打架，不赌博。不涉足未成人不宜的活动和场所。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5.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情趣健康，不看色情、凶杀、暴力、封建迷信的书刊、音像制品，不听不唱不健康歌曲，不参加迷信活动。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6.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爱惜名誉，拾金不昧，抵制不良诱惑，不做有损人格的事。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7.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注意安全，防火灾、防溺水、防触电、防盗、防中毒等。</w:t>
      </w:r>
    </w:p>
    <w:p w:rsidR="0034559C" w:rsidRPr="0034559C" w:rsidRDefault="0034559C" w:rsidP="0034559C">
      <w:pPr>
        <w:spacing w:line="500" w:lineRule="exact"/>
        <w:ind w:firstLineChars="196" w:firstLine="551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34559C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二、诚实守信 ，礼貌待人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8.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平等待人，与人为善。尊重他人的人格、宗教信仰、民族风俗习惯。谦恭礼让，尊老爱幼，帮助残疾人。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9.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尊重职工，见面行礼或主动问好，回答师长问话要起立。给老师提意见态度要诚恳。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10.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同学之间互相尊重、团结互助、理解宽容、真诚相待、正常交往，不以大欺小，不欺侮同学，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戏弄他人，发生矛盾多做自我批评。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11.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使用礼貌用语，讲话注意场合，态度友善，要讲普通话。接受或递送物品时要起立并用双手。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12.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未经允许不进入他人房间、不动用他人物品、不看他人信件和日记。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13.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不随意打断他人的讲话，不打扰他人学习工作和休息，妨碍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lastRenderedPageBreak/>
        <w:t>他人要道歉。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14.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诚实守信，言行一致，答应他人的事要做到，做不到时表示歉意，借他人钱物要及时归还。不说谎，不骗人，不弄虚作假，知错就改。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15.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上、下课时起立向老师致敬。下课时，请老师先行。</w:t>
      </w:r>
    </w:p>
    <w:p w:rsidR="0034559C" w:rsidRPr="0034559C" w:rsidRDefault="0034559C" w:rsidP="0034559C">
      <w:pPr>
        <w:spacing w:line="500" w:lineRule="exact"/>
        <w:ind w:firstLineChars="196" w:firstLine="551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34559C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三、遵规守纪，勤奋学习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16.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按时到校，不迟到，不早退，不旷课。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17.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上课专心听讲，勤于思考，积极参加讨论，勇于发表见解。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18.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认真预习、复习。学习主动，按时完成作业，考试不作弊。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19.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积极参加生产劳动和社会实践，积极参加学校组织的其他活动，遵守活动的要求和规定。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20.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认真值日，保持教室、校园整洁优美。不在教室和校园内追逐打闹喧哗，维护学校良好秩序。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21.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爱护校舍和公物，不在黑板、墙壁、课桌、布告栏等处乱涂改刻画。借用公物要按时归还，损坏东西要赔偿。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22.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遵守宿舍和食堂的制度，爱惜粮食，节约水电，服从管理。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23.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正确对待困难和挫折，不自卑，不嫉妒，不偏激，保持心理健康。</w:t>
      </w:r>
    </w:p>
    <w:p w:rsidR="0034559C" w:rsidRPr="0034559C" w:rsidRDefault="0034559C" w:rsidP="0034559C">
      <w:pPr>
        <w:spacing w:line="500" w:lineRule="exact"/>
        <w:ind w:firstLineChars="196" w:firstLine="551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34559C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四、勤劳俭朴，孝敬父母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24.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生活节俭，不互相攀比，不乱花钱。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25.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学会料理个人生活，自己的衣物用品收放整齐。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26.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生活有规律，按时作息，珍惜时间，合理安排课余生活，坚持锻炼身体。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27.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经常与父母交流生活、学习、思想等情况，尊重父母意见和教导。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28.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外出和到家时，向父母打招呼，未经家长同意，不得在外住宿或留宿他人。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lastRenderedPageBreak/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29.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体贴帮助父母长辈，主动承担力所能及的家务劳动，关心照顾兄弟姐妹。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30.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对家长有意见要有礼貌地提出，讲道理、不任性，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脾气，不顶撞。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31.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待客热情，起立迎送。不影响邻里正常生活，邻里有困难时主动关心帮助。</w:t>
      </w:r>
    </w:p>
    <w:p w:rsidR="0034559C" w:rsidRPr="0034559C" w:rsidRDefault="0034559C" w:rsidP="0034559C">
      <w:pPr>
        <w:spacing w:line="500" w:lineRule="exact"/>
        <w:ind w:firstLineChars="196" w:firstLine="551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34559C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五、严于律己，遵守公德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32.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遵守国家法律，不做法律禁止的事。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33.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遵守交通法规，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闯红灯，不违章骑车，过马路走人行横道，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跨越隔离栏。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34.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遵守公共秩序，乘公共交通工具主动购票，给老、幼、病、残、孕及师长让座，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不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争抢座位。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35.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爱护公用设施、文物古迹，爱护庄稼、花草、树木，爱护有益动物和生态环境。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36.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遵守网络道德和安全规定，不浏览、不制作、不传播不良信息，</w:t>
      </w:r>
      <w:proofErr w:type="gramStart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慎交网友</w:t>
      </w:r>
      <w:proofErr w:type="gramEnd"/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，不进入营业性网吧。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37.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珍爱生命，不吸烟，不喝酒，不滥用药物，拒绝毒品。不参加各种名目的非法组织，不参加非法活动。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38.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公共场所不喧哗，瞻仰烈士陵园等相关场所保持肃穆。</w:t>
      </w:r>
    </w:p>
    <w:p w:rsidR="0034559C" w:rsidRPr="0034559C" w:rsidRDefault="0034559C" w:rsidP="0034559C">
      <w:pPr>
        <w:spacing w:line="500" w:lineRule="exact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 xml:space="preserve">    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39.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观看演出和比赛，不起哄滋扰，做文明观众。</w:t>
      </w:r>
    </w:p>
    <w:p w:rsidR="0034559C" w:rsidRPr="0034559C" w:rsidRDefault="0034559C" w:rsidP="0034559C">
      <w:pPr>
        <w:spacing w:line="500" w:lineRule="exact"/>
        <w:ind w:firstLineChars="200" w:firstLine="560"/>
        <w:jc w:val="left"/>
        <w:rPr>
          <w:rFonts w:ascii="仿宋" w:eastAsia="仿宋" w:hAnsi="仿宋" w:cs="Helvetica"/>
          <w:color w:val="333333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40.</w:t>
      </w:r>
      <w:r w:rsidRPr="0034559C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见义勇为，敢于斗争，对违反社会公德的行为要进行劝阻，发现违法犯罪行为及时报告。</w:t>
      </w:r>
    </w:p>
    <w:p w:rsidR="0034559C" w:rsidRPr="0034559C" w:rsidRDefault="0034559C" w:rsidP="0034559C">
      <w:pPr>
        <w:spacing w:line="560" w:lineRule="exact"/>
        <w:jc w:val="left"/>
        <w:rPr>
          <w:rFonts w:ascii="仿宋" w:eastAsia="仿宋" w:hAnsi="仿宋" w:cs="Helvetica"/>
          <w:color w:val="333333"/>
          <w:kern w:val="0"/>
          <w:sz w:val="24"/>
          <w:szCs w:val="24"/>
        </w:rPr>
      </w:pPr>
    </w:p>
    <w:p w:rsidR="00BA5883" w:rsidRDefault="00BA5883" w:rsidP="00B30AAE">
      <w:pPr>
        <w:spacing w:line="560" w:lineRule="exact"/>
        <w:jc w:val="left"/>
        <w:rPr>
          <w:rFonts w:ascii="仿宋" w:eastAsia="仿宋" w:hAnsi="仿宋"/>
          <w:sz w:val="24"/>
          <w:szCs w:val="24"/>
        </w:rPr>
      </w:pPr>
    </w:p>
    <w:p w:rsidR="0034559C" w:rsidRDefault="0034559C" w:rsidP="00B30AAE">
      <w:pPr>
        <w:spacing w:line="560" w:lineRule="exact"/>
        <w:jc w:val="left"/>
        <w:rPr>
          <w:rFonts w:ascii="仿宋" w:eastAsia="仿宋" w:hAnsi="仿宋"/>
          <w:sz w:val="24"/>
          <w:szCs w:val="24"/>
        </w:rPr>
      </w:pPr>
    </w:p>
    <w:p w:rsidR="0034559C" w:rsidRDefault="0034559C" w:rsidP="00B30AAE">
      <w:pPr>
        <w:spacing w:line="560" w:lineRule="exact"/>
        <w:jc w:val="left"/>
        <w:rPr>
          <w:rFonts w:ascii="仿宋" w:eastAsia="仿宋" w:hAnsi="仿宋"/>
          <w:sz w:val="24"/>
          <w:szCs w:val="24"/>
        </w:rPr>
      </w:pPr>
    </w:p>
    <w:p w:rsidR="0034559C" w:rsidRPr="0034559C" w:rsidRDefault="0034559C" w:rsidP="00B30AAE">
      <w:pPr>
        <w:spacing w:line="560" w:lineRule="exact"/>
        <w:jc w:val="left"/>
        <w:rPr>
          <w:rFonts w:ascii="仿宋" w:eastAsia="仿宋" w:hAnsi="仿宋"/>
          <w:sz w:val="24"/>
          <w:szCs w:val="24"/>
        </w:rPr>
      </w:pPr>
    </w:p>
    <w:p w:rsidR="0034559C" w:rsidRPr="0034559C" w:rsidRDefault="0034559C" w:rsidP="0034559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4559C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1E36D5">
        <w:rPr>
          <w:rFonts w:ascii="仿宋" w:eastAsia="仿宋" w:hAnsi="仿宋" w:hint="eastAsia"/>
          <w:sz w:val="32"/>
          <w:szCs w:val="32"/>
        </w:rPr>
        <w:t>二</w:t>
      </w:r>
      <w:r w:rsidRPr="0034559C">
        <w:rPr>
          <w:rFonts w:ascii="仿宋" w:eastAsia="仿宋" w:hAnsi="仿宋" w:hint="eastAsia"/>
          <w:sz w:val="32"/>
          <w:szCs w:val="32"/>
        </w:rPr>
        <w:t>：</w:t>
      </w:r>
    </w:p>
    <w:p w:rsidR="00B30AAE" w:rsidRPr="00B30AAE" w:rsidRDefault="00162FA6" w:rsidP="00162FA6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 xml:space="preserve">   </w:t>
      </w:r>
      <w:r w:rsidR="00D93DEF"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="00BA5883" w:rsidRPr="0034559C">
        <w:rPr>
          <w:rFonts w:ascii="黑体" w:eastAsia="黑体" w:hAnsi="黑体" w:hint="eastAsia"/>
          <w:sz w:val="36"/>
          <w:szCs w:val="36"/>
        </w:rPr>
        <w:t>《江苏省未成年人基本文明礼仪规范》</w:t>
      </w:r>
      <w:r w:rsidRPr="00162FA6">
        <w:rPr>
          <w:rFonts w:ascii="黑体" w:eastAsia="黑体" w:hAnsi="黑体" w:hint="eastAsia"/>
          <w:sz w:val="24"/>
          <w:szCs w:val="24"/>
        </w:rPr>
        <w:t>（</w:t>
      </w:r>
      <w:r w:rsidR="00D93DEF" w:rsidRPr="00D93DEF">
        <w:rPr>
          <w:rFonts w:ascii="黑体" w:eastAsia="黑体" w:hAnsi="黑体" w:hint="eastAsia"/>
          <w:sz w:val="24"/>
          <w:szCs w:val="24"/>
        </w:rPr>
        <w:t>高中阶段</w:t>
      </w:r>
      <w:r w:rsidRPr="00162FA6">
        <w:rPr>
          <w:rFonts w:ascii="黑体" w:eastAsia="黑体" w:hAnsi="黑体" w:hint="eastAsia"/>
          <w:sz w:val="24"/>
          <w:szCs w:val="24"/>
        </w:rPr>
        <w:t>）</w:t>
      </w:r>
    </w:p>
    <w:tbl>
      <w:tblPr>
        <w:tblpPr w:leftFromText="180" w:rightFromText="180" w:vertAnchor="text" w:tblpX="-176" w:tblpY="1"/>
        <w:tblOverlap w:val="never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"/>
        <w:gridCol w:w="7337"/>
      </w:tblGrid>
      <w:tr w:rsidR="001E36D5" w:rsidRPr="00B30AAE" w:rsidTr="00D93DEF">
        <w:trPr>
          <w:cantSplit/>
          <w:trHeight w:val="616"/>
          <w:tblHeader/>
        </w:trPr>
        <w:tc>
          <w:tcPr>
            <w:tcW w:w="710" w:type="dxa"/>
            <w:textDirection w:val="tbRlV"/>
            <w:vAlign w:val="center"/>
          </w:tcPr>
          <w:p w:rsidR="001E36D5" w:rsidRPr="001E36D5" w:rsidRDefault="001E36D5" w:rsidP="00D93DE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pacing w:val="3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E36D5" w:rsidRPr="001E36D5" w:rsidRDefault="001E36D5" w:rsidP="00D93D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spacing w:line="420" w:lineRule="exact"/>
              <w:ind w:left="113" w:right="113"/>
              <w:jc w:val="center"/>
              <w:rPr>
                <w:rFonts w:ascii="仿宋" w:eastAsia="仿宋" w:hAnsi="仿宋" w:cs="Times New Roman"/>
                <w:b/>
                <w:spacing w:val="3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spacing w:val="30"/>
                <w:sz w:val="28"/>
                <w:szCs w:val="28"/>
              </w:rPr>
              <w:t>16-18岁（高中阶段）</w:t>
            </w:r>
          </w:p>
        </w:tc>
      </w:tr>
      <w:tr w:rsidR="001E36D5" w:rsidRPr="00B30AAE" w:rsidTr="00D93DEF">
        <w:trPr>
          <w:trHeight w:val="608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spacing w:line="440" w:lineRule="exact"/>
              <w:ind w:left="113" w:right="113"/>
              <w:jc w:val="center"/>
              <w:rPr>
                <w:rFonts w:ascii="黑体" w:eastAsia="黑体" w:hAnsi="黑体" w:cs="Times New Roman"/>
                <w:spacing w:val="3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spacing w:val="30"/>
                <w:sz w:val="28"/>
                <w:szCs w:val="28"/>
              </w:rPr>
              <w:t>仪表之礼</w:t>
            </w: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sz w:val="28"/>
                <w:szCs w:val="28"/>
              </w:rPr>
              <w:t>目标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面容整洁、衣着得体、发型自然、仪态大方</w:t>
            </w:r>
          </w:p>
        </w:tc>
      </w:tr>
      <w:tr w:rsidR="001E36D5" w:rsidRPr="00B30AAE" w:rsidTr="00D93DEF">
        <w:trPr>
          <w:trHeight w:val="1527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left"/>
              <w:rPr>
                <w:rFonts w:ascii="黑体" w:eastAsia="黑体" w:hAnsi="黑体" w:cs="Times New Roman"/>
                <w:spacing w:val="3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</w:t>
            </w:r>
            <w:proofErr w:type="gramStart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不</w:t>
            </w:r>
            <w:proofErr w:type="gramEnd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纹身、</w:t>
            </w:r>
            <w:proofErr w:type="gramStart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不化浓</w:t>
            </w:r>
            <w:proofErr w:type="gramEnd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妆。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2.衣着不过于暴露。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3.不追求名贵服饰。</w:t>
            </w:r>
          </w:p>
        </w:tc>
      </w:tr>
      <w:tr w:rsidR="001E36D5" w:rsidRPr="00B30AAE" w:rsidTr="00D93DEF">
        <w:trPr>
          <w:trHeight w:val="566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spacing w:line="440" w:lineRule="exact"/>
              <w:ind w:left="113" w:right="113"/>
              <w:jc w:val="center"/>
              <w:rPr>
                <w:rFonts w:ascii="黑体" w:eastAsia="黑体" w:hAnsi="黑体" w:cs="Times New Roman"/>
                <w:color w:val="000000"/>
                <w:spacing w:val="3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color w:val="000000"/>
                <w:spacing w:val="30"/>
                <w:sz w:val="28"/>
                <w:szCs w:val="28"/>
              </w:rPr>
              <w:t>餐饮之礼</w:t>
            </w: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讲究卫生、爱惜粮食、节俭用餐、食相文雅</w:t>
            </w:r>
          </w:p>
        </w:tc>
      </w:tr>
      <w:tr w:rsidR="001E36D5" w:rsidRPr="00B30AAE" w:rsidTr="00D93DEF">
        <w:trPr>
          <w:trHeight w:val="2369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left"/>
              <w:rPr>
                <w:rFonts w:ascii="黑体" w:eastAsia="黑体" w:hAnsi="黑体" w:cs="Times New Roman"/>
                <w:color w:val="000000"/>
                <w:spacing w:val="3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1.用餐时先请长辈、客人就座再动筷。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2.为别人夹菜要用公筷。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3.尽量不起身夹菜。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4.提前离席，向长辈、客人礼貌打招呼。</w:t>
            </w:r>
          </w:p>
          <w:p w:rsidR="001E36D5" w:rsidRPr="00B30AAE" w:rsidRDefault="001E36D5" w:rsidP="00D93DEF">
            <w:pPr>
              <w:spacing w:line="420" w:lineRule="exact"/>
              <w:rPr>
                <w:rFonts w:ascii="Times New Roman" w:hAnsi="Times New Roman" w:cs="Times New Roman"/>
                <w:color w:val="000000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5.在饭店用餐时，吃不完的食物要打包。</w:t>
            </w:r>
          </w:p>
        </w:tc>
      </w:tr>
      <w:tr w:rsidR="001E36D5" w:rsidRPr="00B30AAE" w:rsidTr="00D93DEF">
        <w:trPr>
          <w:trHeight w:val="601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spacing w:line="440" w:lineRule="exact"/>
              <w:ind w:left="113" w:right="113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color w:val="000000"/>
                <w:sz w:val="28"/>
                <w:szCs w:val="28"/>
              </w:rPr>
              <w:t>言谈之礼</w:t>
            </w: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用语文明、心平气和、耐心倾听、诚恳友善</w:t>
            </w:r>
          </w:p>
        </w:tc>
      </w:tr>
      <w:tr w:rsidR="001E36D5" w:rsidRPr="00B30AAE" w:rsidTr="00D93DEF">
        <w:trPr>
          <w:trHeight w:val="1750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lef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tcBorders>
              <w:right w:val="single" w:sz="4" w:space="0" w:color="auto"/>
            </w:tcBorders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1.不打听不泄露别人隐私，不说使别人感到伤心羞愧的话。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2.与人交谈时多给别人讲话时间。</w:t>
            </w:r>
          </w:p>
          <w:p w:rsidR="001E36D5" w:rsidRPr="00B30AAE" w:rsidRDefault="001E36D5" w:rsidP="00D93DEF">
            <w:pPr>
              <w:spacing w:line="420" w:lineRule="exact"/>
              <w:rPr>
                <w:rFonts w:ascii="Times New Roman" w:hAnsi="Times New Roman" w:cs="Times New Roman"/>
                <w:color w:val="000000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3.语气平和，言语谦恭。</w:t>
            </w:r>
          </w:p>
        </w:tc>
      </w:tr>
      <w:tr w:rsidR="00D93DEF" w:rsidRPr="00B30AAE" w:rsidTr="00D93DEF">
        <w:trPr>
          <w:trHeight w:val="679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spacing w:line="440" w:lineRule="exact"/>
              <w:ind w:left="113" w:right="113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color w:val="000000"/>
                <w:sz w:val="28"/>
                <w:szCs w:val="28"/>
              </w:rPr>
              <w:t>待人之礼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3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3DEF" w:rsidRPr="00B30AAE" w:rsidRDefault="00D93DEF" w:rsidP="00D93DEF">
            <w:pPr>
              <w:widowControl/>
              <w:spacing w:line="360" w:lineRule="auto"/>
              <w:jc w:val="center"/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尊敬师长、友爱伙伴、宽容礼让、诚信待人</w:t>
            </w:r>
          </w:p>
        </w:tc>
      </w:tr>
      <w:tr w:rsidR="001E36D5" w:rsidRPr="00B30AAE" w:rsidTr="00D93DEF">
        <w:trPr>
          <w:trHeight w:val="2848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lef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1.学会原谅他人。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2.尽力完成答应别人的事。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3.上网聊天用语文明，</w:t>
            </w:r>
            <w:proofErr w:type="gramStart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不</w:t>
            </w:r>
            <w:proofErr w:type="gramEnd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编发、转发恶意造谣、诽谤</w:t>
            </w:r>
            <w:proofErr w:type="gramStart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贴子</w:t>
            </w:r>
            <w:proofErr w:type="gramEnd"/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4.拜访他人应预约，并准时赴约。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5.及时回复正常交往的手机短信、电子邮件。</w:t>
            </w:r>
          </w:p>
          <w:p w:rsidR="001E36D5" w:rsidRPr="00B30AAE" w:rsidRDefault="001E36D5" w:rsidP="00D93DEF">
            <w:pPr>
              <w:spacing w:line="420" w:lineRule="exact"/>
              <w:rPr>
                <w:rFonts w:ascii="Times New Roman" w:hAnsi="Times New Roman" w:cs="Times New Roman"/>
                <w:color w:val="000000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6.尊重少数民族和外国友人的风俗习惯。</w:t>
            </w:r>
          </w:p>
        </w:tc>
      </w:tr>
      <w:tr w:rsidR="001E36D5" w:rsidRPr="00B30AAE" w:rsidTr="00D93DEF">
        <w:trPr>
          <w:trHeight w:val="983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spacing w:line="440" w:lineRule="exact"/>
              <w:ind w:left="113" w:right="113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color w:val="000000"/>
                <w:sz w:val="28"/>
                <w:szCs w:val="28"/>
              </w:rPr>
              <w:lastRenderedPageBreak/>
              <w:br w:type="page"/>
              <w:t>行走之礼</w:t>
            </w: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遵守交规、礼让三先、扶老助弱、主动让座</w:t>
            </w:r>
          </w:p>
        </w:tc>
      </w:tr>
      <w:tr w:rsidR="001E36D5" w:rsidRPr="00B30AAE" w:rsidTr="00D93DEF">
        <w:trPr>
          <w:trHeight w:val="2540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lef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tcBorders>
              <w:right w:val="single" w:sz="4" w:space="0" w:color="auto"/>
            </w:tcBorders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1.进出电梯礼让他人。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2.采取合理方式帮助跌倒路人。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 xml:space="preserve">3.主动搀扶老人、盲人过马路。 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4.不在道路上交谈围观，拥堵交通。</w:t>
            </w:r>
          </w:p>
          <w:p w:rsidR="001E36D5" w:rsidRPr="00B30AAE" w:rsidRDefault="001E36D5" w:rsidP="00D93DEF">
            <w:pPr>
              <w:spacing w:line="420" w:lineRule="exact"/>
              <w:rPr>
                <w:rFonts w:ascii="Times New Roman" w:hAnsi="Times New Roman" w:cs="Times New Roman"/>
                <w:color w:val="000000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5.乘坐公共交通工具时不把脚</w:t>
            </w:r>
            <w:r w:rsidRPr="00D93DEF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</w:rPr>
              <w:t>跷</w:t>
            </w: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到前方椅背上。</w:t>
            </w:r>
          </w:p>
        </w:tc>
      </w:tr>
      <w:tr w:rsidR="001E36D5" w:rsidRPr="00B30AAE" w:rsidTr="00D93DEF">
        <w:trPr>
          <w:trHeight w:val="833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spacing w:line="440" w:lineRule="exact"/>
              <w:ind w:left="113" w:right="113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color w:val="000000"/>
                <w:sz w:val="28"/>
                <w:szCs w:val="28"/>
              </w:rPr>
              <w:t>观赏之礼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3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36D5" w:rsidRPr="00B30AAE" w:rsidRDefault="00D93DEF" w:rsidP="00D93DEF">
            <w:pPr>
              <w:widowControl/>
              <w:spacing w:line="360" w:lineRule="auto"/>
              <w:jc w:val="center"/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遵守秩序、爱护环境、专心欣赏、礼貌喝彩</w:t>
            </w:r>
          </w:p>
        </w:tc>
      </w:tr>
      <w:tr w:rsidR="001E36D5" w:rsidRPr="00B30AAE" w:rsidTr="00D93DEF">
        <w:trPr>
          <w:trHeight w:val="2399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lef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1.观赏高雅艺术演出时，要着正装。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 xml:space="preserve">2.将手机关闭或置于静音状态，接打电话轻声细语。 </w:t>
            </w:r>
          </w:p>
          <w:p w:rsidR="001E36D5" w:rsidRPr="001E36D5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3.观看体育比赛控制情绪，不出现过激行为。</w:t>
            </w:r>
          </w:p>
        </w:tc>
      </w:tr>
      <w:tr w:rsidR="001E36D5" w:rsidRPr="00B30AAE" w:rsidTr="00D93DEF">
        <w:trPr>
          <w:trHeight w:val="757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spacing w:line="440" w:lineRule="exact"/>
              <w:ind w:left="113" w:right="113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color w:val="000000"/>
                <w:sz w:val="28"/>
                <w:szCs w:val="28"/>
              </w:rPr>
              <w:t>游览之礼</w:t>
            </w: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善待景观、爱护文物、尊重民俗、恪守公德</w:t>
            </w:r>
          </w:p>
        </w:tc>
      </w:tr>
      <w:tr w:rsidR="001E36D5" w:rsidRPr="00B30AAE" w:rsidTr="00D93DEF">
        <w:trPr>
          <w:trHeight w:val="2167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lef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1.跟团出游不拖大家后腿。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2.不用酒店内的床单、毛巾擦鞋。</w:t>
            </w:r>
          </w:p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3.旅途中给当地人或国外友人拍照先征求对方同意。</w:t>
            </w:r>
          </w:p>
          <w:p w:rsidR="001E36D5" w:rsidRPr="00B30AAE" w:rsidRDefault="001E36D5" w:rsidP="00D93DEF">
            <w:pPr>
              <w:spacing w:line="420" w:lineRule="exact"/>
              <w:rPr>
                <w:rFonts w:ascii="Times New Roman" w:hAnsi="Times New Roman" w:cs="Times New Roman"/>
                <w:color w:val="000000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4.游览应了解并尊重当地文化、宗教信仰和风俗习惯。</w:t>
            </w:r>
          </w:p>
        </w:tc>
      </w:tr>
      <w:tr w:rsidR="001E36D5" w:rsidRPr="00B30AAE" w:rsidTr="00D93DEF">
        <w:trPr>
          <w:trHeight w:val="688"/>
        </w:trPr>
        <w:tc>
          <w:tcPr>
            <w:tcW w:w="710" w:type="dxa"/>
            <w:vMerge w:val="restart"/>
            <w:textDirection w:val="tbRlV"/>
            <w:vAlign w:val="center"/>
          </w:tcPr>
          <w:p w:rsidR="001E36D5" w:rsidRPr="00D93DEF" w:rsidRDefault="001E36D5" w:rsidP="00D93DEF">
            <w:pPr>
              <w:widowControl/>
              <w:spacing w:line="44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D93DEF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仪式之礼</w:t>
            </w: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目标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按</w:t>
            </w:r>
            <w:proofErr w:type="gramStart"/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规</w:t>
            </w:r>
            <w:proofErr w:type="gramEnd"/>
            <w:r w:rsidRPr="00D93DEF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行礼、心存敬畏、严肃庄重、尊重礼俗</w:t>
            </w:r>
          </w:p>
        </w:tc>
      </w:tr>
      <w:tr w:rsidR="001E36D5" w:rsidRPr="00B30AAE" w:rsidTr="00D93DEF">
        <w:trPr>
          <w:trHeight w:val="2197"/>
        </w:trPr>
        <w:tc>
          <w:tcPr>
            <w:tcW w:w="710" w:type="dxa"/>
            <w:vMerge/>
            <w:vAlign w:val="center"/>
          </w:tcPr>
          <w:p w:rsidR="001E36D5" w:rsidRPr="00D93DEF" w:rsidRDefault="001E36D5" w:rsidP="00D93DEF">
            <w:pPr>
              <w:widowControl/>
              <w:spacing w:line="4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36D5" w:rsidRPr="00D93DEF" w:rsidRDefault="001E36D5" w:rsidP="00D93DEF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具体规范</w:t>
            </w:r>
          </w:p>
        </w:tc>
        <w:tc>
          <w:tcPr>
            <w:tcW w:w="7337" w:type="dxa"/>
            <w:vAlign w:val="center"/>
          </w:tcPr>
          <w:p w:rsidR="001E36D5" w:rsidRPr="00D93DEF" w:rsidRDefault="001E36D5" w:rsidP="00D93DEF">
            <w:pPr>
              <w:spacing w:line="420" w:lineRule="exact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1.参加成人仪式、毕业典礼向师长表达感恩之情。</w:t>
            </w:r>
          </w:p>
          <w:p w:rsidR="001E36D5" w:rsidRPr="00B30AAE" w:rsidRDefault="001E36D5" w:rsidP="00D93DEF">
            <w:pPr>
              <w:spacing w:line="420" w:lineRule="exact"/>
              <w:rPr>
                <w:rFonts w:ascii="Times New Roman" w:hAnsi="Times New Roman" w:cs="Times New Roman"/>
                <w:color w:val="000000"/>
              </w:rPr>
            </w:pPr>
            <w:r w:rsidRPr="00D93DEF"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</w:rPr>
              <w:t>2.参加成人仪式穿正装。</w:t>
            </w:r>
          </w:p>
        </w:tc>
      </w:tr>
    </w:tbl>
    <w:p w:rsidR="00BA5883" w:rsidRDefault="00BA5883" w:rsidP="00BA588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D93DEF" w:rsidRDefault="00D93DEF" w:rsidP="00BA588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1E36D5" w:rsidRDefault="001E36D5" w:rsidP="001E36D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D93DEF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E36D5" w:rsidRPr="0064048D" w:rsidRDefault="001E36D5" w:rsidP="001E36D5">
      <w:pPr>
        <w:spacing w:beforeLines="50" w:before="156"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学校</w:t>
      </w:r>
      <w:r w:rsidRPr="0064048D">
        <w:rPr>
          <w:rFonts w:ascii="黑体" w:eastAsia="黑体" w:hAnsi="黑体" w:hint="eastAsia"/>
          <w:sz w:val="36"/>
          <w:szCs w:val="36"/>
        </w:rPr>
        <w:t>“六好六德”德育品牌</w:t>
      </w:r>
      <w:r>
        <w:rPr>
          <w:rFonts w:ascii="黑体" w:eastAsia="黑体" w:hAnsi="黑体" w:hint="eastAsia"/>
          <w:sz w:val="36"/>
          <w:szCs w:val="36"/>
        </w:rPr>
        <w:t>项目和内容</w:t>
      </w:r>
    </w:p>
    <w:p w:rsidR="001E36D5" w:rsidRPr="0064048D" w:rsidRDefault="001E36D5" w:rsidP="001E36D5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1.</w:t>
      </w:r>
      <w:r w:rsidRPr="0064048D">
        <w:rPr>
          <w:rFonts w:ascii="仿宋" w:eastAsia="仿宋" w:hAnsi="仿宋" w:cs="Times New Roman" w:hint="eastAsia"/>
          <w:b/>
          <w:sz w:val="32"/>
          <w:szCs w:val="32"/>
        </w:rPr>
        <w:t>“六好”</w:t>
      </w:r>
      <w:r>
        <w:rPr>
          <w:rFonts w:ascii="仿宋" w:eastAsia="仿宋" w:hAnsi="仿宋" w:cs="Times New Roman" w:hint="eastAsia"/>
          <w:b/>
          <w:sz w:val="32"/>
          <w:szCs w:val="32"/>
        </w:rPr>
        <w:t>项目和内容</w:t>
      </w:r>
    </w:p>
    <w:tbl>
      <w:tblPr>
        <w:tblpPr w:leftFromText="180" w:rightFromText="180" w:vertAnchor="text" w:tblpX="108" w:tblpY="1"/>
        <w:tblOverlap w:val="never"/>
        <w:tblW w:w="8377" w:type="dxa"/>
        <w:tblLayout w:type="fixed"/>
        <w:tblLook w:val="04A0" w:firstRow="1" w:lastRow="0" w:firstColumn="1" w:lastColumn="0" w:noHBand="0" w:noVBand="1"/>
      </w:tblPr>
      <w:tblGrid>
        <w:gridCol w:w="864"/>
        <w:gridCol w:w="1132"/>
        <w:gridCol w:w="6381"/>
      </w:tblGrid>
      <w:tr w:rsidR="001E36D5" w:rsidRPr="0064048D" w:rsidTr="0016387F">
        <w:trPr>
          <w:trHeight w:hRule="exact" w:val="166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序号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项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 xml:space="preserve">  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目</w:t>
            </w:r>
          </w:p>
        </w:tc>
        <w:tc>
          <w:tcPr>
            <w:tcW w:w="6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ind w:firstLineChars="150" w:firstLine="315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内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    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容</w:t>
            </w:r>
          </w:p>
        </w:tc>
      </w:tr>
      <w:tr w:rsidR="001E36D5" w:rsidRPr="0064048D" w:rsidTr="0016387F">
        <w:trPr>
          <w:trHeight w:hRule="exact" w:val="39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把地扫好</w:t>
            </w:r>
          </w:p>
        </w:tc>
        <w:tc>
          <w:tcPr>
            <w:tcW w:w="6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个人清洁卫生；每周参加一次教室、宿舍、包干区卫生打扫活动。</w:t>
            </w: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24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把字写好</w:t>
            </w:r>
          </w:p>
        </w:tc>
        <w:tc>
          <w:tcPr>
            <w:tcW w:w="6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仿宋_GB2312" w:hAnsi="Times New Roman" w:cs="Times New Roman" w:hint="eastAsia"/>
                <w:color w:val="000000"/>
                <w:szCs w:val="28"/>
              </w:rPr>
              <w:t>每天下午课前和晚自习前</w:t>
            </w:r>
            <w:r w:rsidRPr="0064048D">
              <w:rPr>
                <w:rFonts w:ascii="仿宋_GB2312" w:hAnsi="Times New Roman" w:cs="Times New Roman" w:hint="eastAsia"/>
                <w:color w:val="000000"/>
                <w:szCs w:val="28"/>
              </w:rPr>
              <w:t>10</w:t>
            </w:r>
            <w:r w:rsidRPr="0064048D">
              <w:rPr>
                <w:rFonts w:ascii="仿宋_GB2312" w:hAnsi="Times New Roman" w:cs="Times New Roman" w:hint="eastAsia"/>
                <w:color w:val="000000"/>
                <w:szCs w:val="28"/>
              </w:rPr>
              <w:t>分练字；每学期参加一次书法比赛和书法作品展览。</w:t>
            </w: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val="32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把书读好</w:t>
            </w:r>
          </w:p>
        </w:tc>
        <w:tc>
          <w:tcPr>
            <w:tcW w:w="6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每学期向教室书架捐赠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1-2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本书籍；积极参加“阳光早读”；每学期提交一次读书心得；每学期参加一次经典诵读比赛等。</w:t>
            </w: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347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把车停好</w:t>
            </w:r>
          </w:p>
        </w:tc>
        <w:tc>
          <w:tcPr>
            <w:tcW w:w="6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有序停放车辆；有序进入实训、集会等场所；有序进行就餐等。</w:t>
            </w: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84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4048D">
              <w:rPr>
                <w:rFonts w:ascii="Times New Roman" w:hAnsi="Times New Roman" w:cs="Times New Roman" w:hint="eastAsia"/>
                <w:szCs w:val="24"/>
              </w:rPr>
              <w:t>把操做好</w:t>
            </w:r>
            <w:proofErr w:type="gramEnd"/>
          </w:p>
        </w:tc>
        <w:tc>
          <w:tcPr>
            <w:tcW w:w="6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每天参加“阳光跑操”活动；积极参加一项校园体育比赛；积极参加体育社团和课外体育活动；每天坚持运动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小时。</w:t>
            </w: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323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66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把路走好</w:t>
            </w:r>
          </w:p>
        </w:tc>
        <w:tc>
          <w:tcPr>
            <w:tcW w:w="6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进出校园须步行；上下楼梯靠右行；积极参加应急逃生常演练；学习和账务基本的应急救护知识。</w:t>
            </w:r>
          </w:p>
        </w:tc>
      </w:tr>
      <w:tr w:rsidR="001E36D5" w:rsidRPr="0064048D" w:rsidTr="0016387F">
        <w:trPr>
          <w:trHeight w:hRule="exact" w:val="563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6D5" w:rsidRPr="0064048D" w:rsidRDefault="001E36D5" w:rsidP="001E36D5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28"/>
        </w:rPr>
      </w:pPr>
      <w:r w:rsidRPr="0064048D">
        <w:rPr>
          <w:rFonts w:ascii="仿宋" w:eastAsia="仿宋" w:hAnsi="仿宋" w:cs="Times New Roman" w:hint="eastAsia"/>
          <w:b/>
          <w:sz w:val="32"/>
          <w:szCs w:val="32"/>
        </w:rPr>
        <w:t>2.“六德”</w:t>
      </w:r>
      <w:r>
        <w:rPr>
          <w:rFonts w:ascii="仿宋" w:eastAsia="仿宋" w:hAnsi="仿宋" w:cs="Times New Roman" w:hint="eastAsia"/>
          <w:b/>
          <w:sz w:val="32"/>
          <w:szCs w:val="32"/>
        </w:rPr>
        <w:t>项目和内容</w:t>
      </w:r>
      <w:r w:rsidRPr="0064048D">
        <w:rPr>
          <w:rFonts w:ascii="仿宋" w:eastAsia="仿宋" w:hAnsi="仿宋" w:cs="Times New Roman" w:hint="eastAsia"/>
          <w:sz w:val="32"/>
          <w:szCs w:val="28"/>
        </w:rPr>
        <w:t>：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6379"/>
      </w:tblGrid>
      <w:tr w:rsidR="001E36D5" w:rsidRPr="0064048D" w:rsidTr="0016387F">
        <w:trPr>
          <w:trHeight w:hRule="exact" w:val="1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项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 xml:space="preserve">  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目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内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    </w:t>
            </w:r>
            <w:r w:rsidRPr="0064048D">
              <w:rPr>
                <w:rFonts w:ascii="Times New Roman" w:hAnsi="Times New Roman" w:cs="Times New Roman" w:hint="eastAsia"/>
                <w:szCs w:val="24"/>
              </w:rPr>
              <w:t>容</w:t>
            </w:r>
          </w:p>
        </w:tc>
      </w:tr>
      <w:tr w:rsidR="001E36D5" w:rsidRPr="0064048D" w:rsidTr="0016387F">
        <w:trPr>
          <w:trHeight w:hRule="exact" w:val="4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经典尚德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Calibri" w:hAnsi="Calibri" w:cs="Times New Roman"/>
                <w:szCs w:val="24"/>
              </w:rPr>
            </w:pPr>
            <w:r w:rsidRPr="0064048D">
              <w:rPr>
                <w:rFonts w:ascii="Calibri" w:hAnsi="Calibri" w:cs="Times New Roman" w:hint="eastAsia"/>
                <w:szCs w:val="24"/>
              </w:rPr>
              <w:t>每学期通读一本中华优秀经典名著；学习和了解中国近现代史、党史知识；培养一项传统文化技能。</w:t>
            </w: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val="3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4048D">
              <w:rPr>
                <w:rFonts w:ascii="Times New Roman" w:hAnsi="Times New Roman" w:cs="Times New Roman" w:hint="eastAsia"/>
                <w:szCs w:val="24"/>
              </w:rPr>
              <w:t>文化熏德</w:t>
            </w:r>
            <w:proofErr w:type="gramEnd"/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Calibri" w:hAnsi="Calibri" w:cs="Times New Roman"/>
              </w:rPr>
            </w:pPr>
            <w:r w:rsidRPr="0064048D">
              <w:rPr>
                <w:rFonts w:ascii="Calibri" w:hAnsi="Calibri" w:cs="Times New Roman" w:hint="eastAsia"/>
                <w:szCs w:val="24"/>
              </w:rPr>
              <w:t>爱护校园文化设施；每学期参加</w:t>
            </w:r>
            <w:r w:rsidRPr="0064048D">
              <w:rPr>
                <w:rFonts w:ascii="Calibri" w:hAnsi="Calibri" w:cs="Times New Roman" w:hint="eastAsia"/>
                <w:szCs w:val="24"/>
              </w:rPr>
              <w:t>1</w:t>
            </w:r>
            <w:r>
              <w:rPr>
                <w:rFonts w:ascii="Calibri" w:hAnsi="Calibri" w:cs="Times New Roman" w:hint="eastAsia"/>
                <w:szCs w:val="24"/>
              </w:rPr>
              <w:t>-</w:t>
            </w:r>
            <w:r w:rsidRPr="0064048D">
              <w:rPr>
                <w:rFonts w:ascii="Calibri" w:hAnsi="Calibri" w:cs="Times New Roman" w:hint="eastAsia"/>
                <w:szCs w:val="24"/>
              </w:rPr>
              <w:t>2</w:t>
            </w:r>
            <w:r w:rsidRPr="0064048D">
              <w:rPr>
                <w:rFonts w:ascii="Calibri" w:hAnsi="Calibri" w:cs="Times New Roman" w:hint="eastAsia"/>
                <w:szCs w:val="24"/>
              </w:rPr>
              <w:t>次教室和宿舍文化建设活动；每学期参加</w:t>
            </w:r>
            <w:r w:rsidRPr="0064048D">
              <w:rPr>
                <w:rFonts w:ascii="Calibri" w:hAnsi="Calibri" w:cs="Times New Roman" w:hint="eastAsia"/>
                <w:szCs w:val="24"/>
              </w:rPr>
              <w:t>1-2</w:t>
            </w:r>
            <w:r w:rsidRPr="0064048D">
              <w:rPr>
                <w:rFonts w:ascii="Calibri" w:hAnsi="Calibri" w:cs="Times New Roman" w:hint="eastAsia"/>
                <w:szCs w:val="24"/>
              </w:rPr>
              <w:t>次班级或学校及有关部门组织的文化文艺活动；了解本专业职业文化基本内含；培养一项文艺特长。</w:t>
            </w:r>
            <w:r w:rsidRPr="0064048D">
              <w:rPr>
                <w:rFonts w:ascii="Calibri" w:hAnsi="Calibri" w:cs="Times New Roman"/>
                <w:szCs w:val="24"/>
              </w:rPr>
              <w:t xml:space="preserve"> </w:t>
            </w: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57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行为立德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Calibri" w:hAnsi="Calibri" w:cs="Times New Roman" w:hint="eastAsia"/>
                <w:szCs w:val="24"/>
              </w:rPr>
              <w:t>掌握基本的法律知识，无违法违纪行为；</w:t>
            </w:r>
            <w:proofErr w:type="gramStart"/>
            <w:r w:rsidRPr="0064048D">
              <w:rPr>
                <w:rFonts w:ascii="Calibri" w:hAnsi="Calibri" w:cs="Times New Roman" w:hint="eastAsia"/>
                <w:szCs w:val="24"/>
              </w:rPr>
              <w:t>掌握八礼四仪基本</w:t>
            </w:r>
            <w:proofErr w:type="gramEnd"/>
            <w:r w:rsidRPr="0064048D">
              <w:rPr>
                <w:rFonts w:ascii="Calibri" w:hAnsi="Calibri" w:cs="Times New Roman" w:hint="eastAsia"/>
                <w:szCs w:val="24"/>
              </w:rPr>
              <w:t>内容；行为、语言得体大方；尊老爱幼待人有礼貌；积极参加爱心助人公益活动。</w:t>
            </w: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47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清心养德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280" w:lineRule="exact"/>
              <w:jc w:val="left"/>
              <w:rPr>
                <w:rFonts w:ascii="Calibri" w:hAnsi="Calibri" w:cs="Times New Roman"/>
                <w:szCs w:val="24"/>
              </w:rPr>
            </w:pPr>
            <w:r w:rsidRPr="0064048D">
              <w:rPr>
                <w:rFonts w:ascii="Calibri" w:hAnsi="Calibri" w:cs="Times New Roman" w:hint="eastAsia"/>
                <w:szCs w:val="24"/>
              </w:rPr>
              <w:t>能进行自我情绪控制；学习、生活目标明确；无消极心理表现；积极参加各</w:t>
            </w:r>
            <w:proofErr w:type="gramStart"/>
            <w:r w:rsidRPr="0064048D">
              <w:rPr>
                <w:rFonts w:ascii="Calibri" w:hAnsi="Calibri" w:cs="Times New Roman" w:hint="eastAsia"/>
                <w:szCs w:val="24"/>
              </w:rPr>
              <w:t>类心理团辅</w:t>
            </w:r>
            <w:proofErr w:type="gramEnd"/>
            <w:r w:rsidRPr="0064048D">
              <w:rPr>
                <w:rFonts w:ascii="Calibri" w:hAnsi="Calibri" w:cs="Times New Roman" w:hint="eastAsia"/>
                <w:szCs w:val="24"/>
              </w:rPr>
              <w:t>活动；人际关系健康良好。</w:t>
            </w: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8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280" w:lineRule="exact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活动育德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280" w:lineRule="exact"/>
              <w:jc w:val="left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Calibri" w:hAnsi="Calibri" w:cs="Times New Roman" w:hint="eastAsia"/>
                <w:szCs w:val="24"/>
              </w:rPr>
              <w:t>每学期参加一个学生社团活动；每学期参加</w:t>
            </w:r>
            <w:r w:rsidRPr="0064048D">
              <w:rPr>
                <w:rFonts w:ascii="Calibri" w:hAnsi="Calibri" w:cs="Times New Roman" w:hint="eastAsia"/>
                <w:szCs w:val="24"/>
              </w:rPr>
              <w:t>1</w:t>
            </w:r>
            <w:r>
              <w:rPr>
                <w:rFonts w:ascii="Calibri" w:hAnsi="Calibri" w:cs="Times New Roman" w:hint="eastAsia"/>
                <w:szCs w:val="24"/>
              </w:rPr>
              <w:t>-</w:t>
            </w:r>
            <w:r w:rsidRPr="0064048D">
              <w:rPr>
                <w:rFonts w:ascii="Calibri" w:hAnsi="Calibri" w:cs="Times New Roman" w:hint="eastAsia"/>
                <w:szCs w:val="24"/>
              </w:rPr>
              <w:t>2</w:t>
            </w:r>
            <w:r w:rsidRPr="0064048D">
              <w:rPr>
                <w:rFonts w:ascii="Calibri" w:hAnsi="Calibri" w:cs="Times New Roman" w:hint="eastAsia"/>
                <w:szCs w:val="24"/>
              </w:rPr>
              <w:t>次青年志愿活动；每学期参加</w:t>
            </w:r>
            <w:r w:rsidRPr="0064048D">
              <w:rPr>
                <w:rFonts w:ascii="Calibri" w:hAnsi="Calibri" w:cs="Times New Roman" w:hint="eastAsia"/>
                <w:szCs w:val="24"/>
              </w:rPr>
              <w:t>1</w:t>
            </w:r>
            <w:r w:rsidRPr="0064048D">
              <w:rPr>
                <w:rFonts w:ascii="Calibri" w:hAnsi="Calibri" w:cs="Times New Roman" w:hint="eastAsia"/>
                <w:szCs w:val="24"/>
              </w:rPr>
              <w:t>次义务劳动或社会实践活动；每年参加一次值周活动。</w:t>
            </w: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D5" w:rsidRPr="0064048D" w:rsidRDefault="001E36D5" w:rsidP="0016387F">
            <w:pPr>
              <w:spacing w:line="320" w:lineRule="exact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6D5" w:rsidRPr="0064048D" w:rsidTr="0016387F">
        <w:trPr>
          <w:trHeight w:hRule="exact"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64048D">
              <w:rPr>
                <w:rFonts w:ascii="Times New Roman" w:hAnsi="Times New Roman" w:cs="Times New Roman" w:hint="eastAsia"/>
                <w:szCs w:val="24"/>
              </w:rPr>
              <w:t>职业铸德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D5" w:rsidRPr="0064048D" w:rsidRDefault="001E36D5" w:rsidP="0016387F">
            <w:pPr>
              <w:spacing w:line="280" w:lineRule="exact"/>
              <w:jc w:val="left"/>
              <w:rPr>
                <w:rFonts w:ascii="Calibri" w:hAnsi="Calibri" w:cs="Times New Roman"/>
              </w:rPr>
            </w:pPr>
            <w:r w:rsidRPr="0064048D">
              <w:rPr>
                <w:rFonts w:ascii="Calibri" w:hAnsi="Calibri" w:cs="Times New Roman" w:hint="eastAsia"/>
                <w:szCs w:val="24"/>
              </w:rPr>
              <w:t>积极参加创新创业社团；能进行清晰的个人职业规划；参加工匠精神学习活动；具有良好的职业素养。</w:t>
            </w:r>
          </w:p>
        </w:tc>
      </w:tr>
    </w:tbl>
    <w:p w:rsidR="001E36D5" w:rsidRDefault="001E36D5" w:rsidP="00D93DEF">
      <w:pPr>
        <w:spacing w:line="160" w:lineRule="exact"/>
        <w:jc w:val="left"/>
        <w:rPr>
          <w:rFonts w:ascii="仿宋" w:eastAsia="仿宋" w:hAnsi="仿宋"/>
          <w:sz w:val="32"/>
          <w:szCs w:val="32"/>
        </w:rPr>
      </w:pPr>
    </w:p>
    <w:p w:rsidR="004C0C4D" w:rsidRDefault="004C0C4D" w:rsidP="00D93DEF">
      <w:pPr>
        <w:spacing w:line="160" w:lineRule="exact"/>
        <w:jc w:val="left"/>
        <w:rPr>
          <w:rFonts w:ascii="仿宋" w:eastAsia="仿宋" w:hAnsi="仿宋"/>
          <w:sz w:val="32"/>
          <w:szCs w:val="32"/>
        </w:rPr>
      </w:pPr>
    </w:p>
    <w:p w:rsidR="004C0C4D" w:rsidRPr="004C0C4D" w:rsidRDefault="004C0C4D" w:rsidP="004C0C4D">
      <w:pPr>
        <w:adjustRightInd w:val="0"/>
        <w:snapToGrid w:val="0"/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4C0C4D">
        <w:rPr>
          <w:rFonts w:ascii="仿宋" w:eastAsia="仿宋" w:hAnsi="仿宋" w:hint="eastAsia"/>
          <w:sz w:val="32"/>
          <w:szCs w:val="32"/>
        </w:rPr>
        <w:lastRenderedPageBreak/>
        <w:t>附件四：</w:t>
      </w:r>
    </w:p>
    <w:p w:rsidR="004C0C4D" w:rsidRPr="004C0C4D" w:rsidRDefault="004C0C4D" w:rsidP="004C0C4D">
      <w:pPr>
        <w:spacing w:beforeLines="50" w:before="156" w:afterLines="50" w:after="156"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  <w:r w:rsidRPr="004C0C4D">
        <w:rPr>
          <w:rFonts w:ascii="黑体" w:eastAsia="黑体" w:hAnsi="黑体" w:cs="Times New Roman" w:hint="eastAsia"/>
          <w:color w:val="000000"/>
          <w:sz w:val="44"/>
          <w:szCs w:val="44"/>
        </w:rPr>
        <w:t>学生问题</w:t>
      </w:r>
      <w:r w:rsidRPr="004C0C4D">
        <w:rPr>
          <w:rFonts w:ascii="黑体" w:eastAsia="黑体" w:hAnsi="黑体" w:cs="Times New Roman"/>
          <w:color w:val="000000"/>
          <w:sz w:val="44"/>
          <w:szCs w:val="44"/>
        </w:rPr>
        <w:t>清单</w:t>
      </w:r>
      <w:r w:rsidRPr="004C0C4D">
        <w:rPr>
          <w:rFonts w:ascii="黑体" w:eastAsia="黑体" w:hAnsi="黑体" w:cs="Times New Roman" w:hint="eastAsia"/>
          <w:color w:val="000000"/>
          <w:sz w:val="44"/>
          <w:szCs w:val="44"/>
        </w:rPr>
        <w:t>及整改措施</w:t>
      </w:r>
    </w:p>
    <w:p w:rsidR="004C0C4D" w:rsidRPr="004C0C4D" w:rsidRDefault="004C0C4D" w:rsidP="004C0C4D">
      <w:pPr>
        <w:spacing w:beforeLines="50" w:before="156" w:afterLines="50" w:after="156"/>
        <w:rPr>
          <w:rFonts w:ascii="黑体" w:eastAsia="黑体" w:hAnsi="黑体" w:cs="Times New Roman"/>
          <w:color w:val="000000"/>
          <w:szCs w:val="21"/>
        </w:rPr>
      </w:pPr>
      <w:r w:rsidRPr="004C0C4D">
        <w:rPr>
          <w:rFonts w:ascii="Arial" w:hAnsi="Arial" w:cs="Arial" w:hint="eastAsia"/>
          <w:color w:val="000000"/>
          <w:kern w:val="0"/>
          <w:sz w:val="27"/>
          <w:szCs w:val="27"/>
        </w:rPr>
        <w:t>学生</w:t>
      </w:r>
      <w:r w:rsidRPr="004C0C4D">
        <w:rPr>
          <w:rFonts w:ascii="Arial" w:hAnsi="Arial" w:cs="Arial"/>
          <w:color w:val="000000"/>
          <w:kern w:val="0"/>
          <w:sz w:val="27"/>
          <w:szCs w:val="27"/>
        </w:rPr>
        <w:t>：</w:t>
      </w:r>
      <w:r w:rsidRPr="004C0C4D">
        <w:rPr>
          <w:rFonts w:ascii="Arial" w:hAnsi="Arial" w:cs="Arial"/>
          <w:color w:val="000000"/>
          <w:kern w:val="0"/>
          <w:sz w:val="27"/>
          <w:szCs w:val="27"/>
        </w:rPr>
        <w:t>       </w:t>
      </w:r>
      <w:r w:rsidRPr="004C0C4D">
        <w:rPr>
          <w:rFonts w:ascii="Arial" w:hAnsi="Arial" w:cs="Arial" w:hint="eastAsia"/>
          <w:color w:val="000000"/>
          <w:kern w:val="0"/>
          <w:sz w:val="27"/>
          <w:szCs w:val="27"/>
        </w:rPr>
        <w:t xml:space="preserve">    </w:t>
      </w:r>
      <w:r w:rsidRPr="004C0C4D">
        <w:rPr>
          <w:rFonts w:ascii="Arial" w:hAnsi="Arial" w:cs="Arial"/>
          <w:color w:val="000000"/>
          <w:kern w:val="0"/>
          <w:sz w:val="27"/>
          <w:szCs w:val="27"/>
        </w:rPr>
        <w:t>    </w:t>
      </w:r>
      <w:r w:rsidRPr="004C0C4D">
        <w:rPr>
          <w:rFonts w:ascii="Arial" w:hAnsi="Arial" w:cs="Arial" w:hint="eastAsia"/>
          <w:color w:val="000000"/>
          <w:kern w:val="0"/>
          <w:sz w:val="27"/>
          <w:szCs w:val="27"/>
        </w:rPr>
        <w:t>系部</w:t>
      </w:r>
      <w:r w:rsidRPr="004C0C4D">
        <w:rPr>
          <w:rFonts w:ascii="Arial" w:hAnsi="Arial" w:cs="Arial"/>
          <w:color w:val="000000"/>
          <w:kern w:val="0"/>
          <w:sz w:val="27"/>
          <w:szCs w:val="27"/>
        </w:rPr>
        <w:t>：</w:t>
      </w:r>
      <w:r w:rsidRPr="004C0C4D">
        <w:rPr>
          <w:rFonts w:ascii="Arial" w:hAnsi="Arial" w:cs="Arial"/>
          <w:color w:val="000000"/>
          <w:kern w:val="0"/>
          <w:sz w:val="27"/>
          <w:szCs w:val="27"/>
        </w:rPr>
        <w:t>               </w:t>
      </w:r>
      <w:r w:rsidRPr="004C0C4D">
        <w:rPr>
          <w:rFonts w:ascii="Arial" w:hAnsi="Arial" w:cs="Arial" w:hint="eastAsia"/>
          <w:color w:val="000000"/>
          <w:kern w:val="0"/>
          <w:sz w:val="27"/>
          <w:szCs w:val="27"/>
        </w:rPr>
        <w:t>班级：</w:t>
      </w:r>
      <w:r w:rsidRPr="004C0C4D">
        <w:rPr>
          <w:rFonts w:ascii="Arial" w:hAnsi="Arial" w:cs="Arial" w:hint="eastAsia"/>
          <w:color w:val="000000"/>
          <w:kern w:val="0"/>
          <w:sz w:val="27"/>
          <w:szCs w:val="27"/>
        </w:rPr>
        <w:t xml:space="preserve">          </w:t>
      </w:r>
      <w:r w:rsidRPr="004C0C4D">
        <w:rPr>
          <w:rFonts w:ascii="Arial" w:hAnsi="Arial" w:cs="Arial"/>
          <w:color w:val="000000"/>
          <w:kern w:val="0"/>
          <w:sz w:val="27"/>
          <w:szCs w:val="27"/>
        </w:rPr>
        <w:t>填表时间：</w:t>
      </w:r>
      <w:r w:rsidRPr="004C0C4D">
        <w:rPr>
          <w:rFonts w:ascii="Arial" w:hAnsi="Arial" w:cs="Arial"/>
          <w:color w:val="000000"/>
          <w:kern w:val="0"/>
          <w:sz w:val="27"/>
          <w:szCs w:val="27"/>
        </w:rPr>
        <w:t>         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992"/>
        <w:gridCol w:w="2859"/>
        <w:gridCol w:w="1536"/>
      </w:tblGrid>
      <w:tr w:rsidR="004C0C4D" w:rsidRPr="004C0C4D" w:rsidTr="004C0C4D">
        <w:trPr>
          <w:trHeight w:val="459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4C0C4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0"/>
                <w:szCs w:val="30"/>
              </w:rPr>
              <w:t>问题清单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4C0C4D">
              <w:rPr>
                <w:rFonts w:ascii="仿宋" w:eastAsia="仿宋" w:hAnsi="仿宋" w:cs="Arial"/>
                <w:b/>
                <w:bCs/>
                <w:color w:val="000000"/>
                <w:kern w:val="0"/>
                <w:sz w:val="30"/>
                <w:szCs w:val="30"/>
              </w:rPr>
              <w:t>自查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4C0C4D">
              <w:rPr>
                <w:rFonts w:ascii="仿宋" w:eastAsia="仿宋" w:hAnsi="仿宋" w:cs="Arial"/>
                <w:b/>
                <w:bCs/>
                <w:color w:val="000000"/>
                <w:kern w:val="0"/>
                <w:sz w:val="30"/>
                <w:szCs w:val="30"/>
              </w:rPr>
              <w:t>整改措施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4C0C4D">
              <w:rPr>
                <w:rFonts w:ascii="仿宋" w:eastAsia="仿宋" w:hAnsi="仿宋" w:cs="Arial"/>
                <w:b/>
                <w:bCs/>
                <w:color w:val="000000"/>
                <w:kern w:val="0"/>
                <w:sz w:val="30"/>
                <w:szCs w:val="30"/>
              </w:rPr>
              <w:t>整改时限</w:t>
            </w:r>
          </w:p>
        </w:tc>
      </w:tr>
      <w:tr w:rsidR="004C0C4D" w:rsidRPr="004C0C4D" w:rsidTr="00E61EA0">
        <w:trPr>
          <w:trHeight w:hRule="exact" w:val="8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违反宪法，扰乱社会秩序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打架或挑唆他人斗殴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男女同学间不正常交往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旷课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课上使用手机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4C0C4D" w:rsidRPr="004C0C4D" w:rsidTr="00E61EA0">
        <w:trPr>
          <w:trHeight w:hRule="exact" w:val="8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使用管制刀具等其他违禁物品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8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参加线上或线下赌博活动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8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学习（实习）期间，不服从老师指导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翻越学校围墙、校门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吸烟或酗酒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  <w:r w:rsidRPr="004C0C4D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违反考试纪律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迟到早退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晚归、夜不归宿（家）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4C0C4D" w:rsidRPr="004C0C4D" w:rsidTr="00E61EA0">
        <w:trPr>
          <w:trHeight w:hRule="exact" w:val="8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频繁涉警、占用政务服务便民热线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4C0C4D" w:rsidRPr="004C0C4D" w:rsidTr="00E61EA0">
        <w:trPr>
          <w:trHeight w:hRule="exact" w:val="51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C4D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发布和传播不当言论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C4D" w:rsidRPr="004C0C4D" w:rsidRDefault="004C0C4D" w:rsidP="004C0C4D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:rsidR="004C0C4D" w:rsidRPr="004C0C4D" w:rsidRDefault="004C0C4D" w:rsidP="004C0C4D">
      <w:pPr>
        <w:widowControl/>
        <w:spacing w:beforeLines="50" w:before="156" w:line="360" w:lineRule="exact"/>
        <w:ind w:left="840" w:hangingChars="300" w:hanging="840"/>
        <w:jc w:val="left"/>
        <w:rPr>
          <w:rFonts w:ascii="仿宋" w:eastAsia="仿宋" w:hAnsi="仿宋"/>
          <w:sz w:val="32"/>
          <w:szCs w:val="32"/>
        </w:rPr>
      </w:pPr>
      <w:r w:rsidRPr="004C0C4D">
        <w:rPr>
          <w:rFonts w:ascii="仿宋" w:eastAsia="仿宋" w:hAnsi="仿宋" w:cs="Arial"/>
          <w:color w:val="000000"/>
          <w:kern w:val="0"/>
          <w:sz w:val="28"/>
          <w:szCs w:val="28"/>
        </w:rPr>
        <w:t>备注：“自查”按实填写，如未发现问题，填写“</w:t>
      </w:r>
      <w:r w:rsidRPr="004C0C4D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无</w:t>
      </w:r>
      <w:r w:rsidRPr="004C0C4D">
        <w:rPr>
          <w:rFonts w:ascii="仿宋" w:eastAsia="仿宋" w:hAnsi="仿宋" w:cs="Arial"/>
          <w:color w:val="000000"/>
          <w:kern w:val="0"/>
          <w:sz w:val="28"/>
          <w:szCs w:val="28"/>
        </w:rPr>
        <w:t>”</w:t>
      </w:r>
      <w:r w:rsidRPr="004C0C4D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；如有问题，请认真填写整改措施；“整改时限”填“即时整改”</w:t>
      </w:r>
      <w:r w:rsidRPr="004C0C4D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</w:p>
    <w:sectPr w:rsidR="004C0C4D" w:rsidRPr="004C0C4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4B" w:rsidRDefault="0072264B" w:rsidP="00475667">
      <w:r>
        <w:separator/>
      </w:r>
    </w:p>
  </w:endnote>
  <w:endnote w:type="continuationSeparator" w:id="0">
    <w:p w:rsidR="0072264B" w:rsidRDefault="0072264B" w:rsidP="0047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048932"/>
      <w:docPartObj>
        <w:docPartGallery w:val="Page Numbers (Bottom of Page)"/>
        <w:docPartUnique/>
      </w:docPartObj>
    </w:sdtPr>
    <w:sdtEndPr/>
    <w:sdtContent>
      <w:p w:rsidR="00231C1E" w:rsidRDefault="00231C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273" w:rsidRPr="00892273">
          <w:rPr>
            <w:noProof/>
            <w:lang w:val="zh-CN"/>
          </w:rPr>
          <w:t>1</w:t>
        </w:r>
        <w:r>
          <w:fldChar w:fldCharType="end"/>
        </w:r>
      </w:p>
    </w:sdtContent>
  </w:sdt>
  <w:p w:rsidR="00231C1E" w:rsidRDefault="00231C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4B" w:rsidRDefault="0072264B" w:rsidP="00475667">
      <w:r>
        <w:separator/>
      </w:r>
    </w:p>
  </w:footnote>
  <w:footnote w:type="continuationSeparator" w:id="0">
    <w:p w:rsidR="0072264B" w:rsidRDefault="0072264B" w:rsidP="00475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mYyYzg1NmU0YjNhMzU2YmVjOTAzYmMxMWYyOTgifQ=="/>
  </w:docVars>
  <w:rsids>
    <w:rsidRoot w:val="14C9638D"/>
    <w:rsid w:val="000A6146"/>
    <w:rsid w:val="000E31A4"/>
    <w:rsid w:val="00162FA6"/>
    <w:rsid w:val="001E36D5"/>
    <w:rsid w:val="0020149E"/>
    <w:rsid w:val="00231C1E"/>
    <w:rsid w:val="002B6906"/>
    <w:rsid w:val="0034559C"/>
    <w:rsid w:val="003C279E"/>
    <w:rsid w:val="0042183D"/>
    <w:rsid w:val="00463497"/>
    <w:rsid w:val="00475667"/>
    <w:rsid w:val="00486767"/>
    <w:rsid w:val="004C0C4D"/>
    <w:rsid w:val="00535272"/>
    <w:rsid w:val="00586F7C"/>
    <w:rsid w:val="00592DDB"/>
    <w:rsid w:val="0063055B"/>
    <w:rsid w:val="0064048D"/>
    <w:rsid w:val="006726DE"/>
    <w:rsid w:val="006C5296"/>
    <w:rsid w:val="0072264B"/>
    <w:rsid w:val="00763A4F"/>
    <w:rsid w:val="00815228"/>
    <w:rsid w:val="00892273"/>
    <w:rsid w:val="00B0351B"/>
    <w:rsid w:val="00B14E66"/>
    <w:rsid w:val="00B30AAE"/>
    <w:rsid w:val="00BA2C41"/>
    <w:rsid w:val="00BA5883"/>
    <w:rsid w:val="00C94772"/>
    <w:rsid w:val="00D572CD"/>
    <w:rsid w:val="00D91905"/>
    <w:rsid w:val="00D93DEF"/>
    <w:rsid w:val="00E14145"/>
    <w:rsid w:val="00E369D2"/>
    <w:rsid w:val="00EF72CB"/>
    <w:rsid w:val="00F26B4F"/>
    <w:rsid w:val="00F638F6"/>
    <w:rsid w:val="00F65667"/>
    <w:rsid w:val="00FB4AB7"/>
    <w:rsid w:val="00FE60E9"/>
    <w:rsid w:val="085A04AF"/>
    <w:rsid w:val="14C9638D"/>
    <w:rsid w:val="1E095007"/>
    <w:rsid w:val="1F6B3395"/>
    <w:rsid w:val="3F081147"/>
    <w:rsid w:val="4A25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FA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BA58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rsid w:val="0047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75667"/>
    <w:rPr>
      <w:rFonts w:asciiTheme="minorHAnsi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BA588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3"/>
    <w:uiPriority w:val="99"/>
    <w:rsid w:val="00231C1E"/>
    <w:rPr>
      <w:rFonts w:asciiTheme="minorHAnsi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C0C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4C0C4D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FA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BA58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rsid w:val="0047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75667"/>
    <w:rPr>
      <w:rFonts w:asciiTheme="minorHAnsi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BA588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3"/>
    <w:uiPriority w:val="99"/>
    <w:rsid w:val="00231C1E"/>
    <w:rPr>
      <w:rFonts w:asciiTheme="minorHAnsi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C0C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4C0C4D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162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24735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3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32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98089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08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2145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4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2650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747411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8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2023-02-12T06:57:00Z</cp:lastPrinted>
  <dcterms:created xsi:type="dcterms:W3CDTF">2023-02-12T11:55:00Z</dcterms:created>
  <dcterms:modified xsi:type="dcterms:W3CDTF">2023-02-12T11:55:00Z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09054AC29DEC46BEB1BBE53C72C650F7</vt:lpwstr>
  </property>
</Properties>
</file>