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A6" w:rsidRDefault="00902F30">
      <w:pPr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附件</w:t>
      </w:r>
      <w:bookmarkStart w:id="0" w:name="_GoBack"/>
      <w:bookmarkEnd w:id="0"/>
    </w:p>
    <w:p w:rsidR="007F20A6" w:rsidRDefault="00902F30">
      <w:pPr>
        <w:jc w:val="center"/>
        <w:rPr>
          <w:rFonts w:eastAsia="仿宋_GB2312" w:cs="仿宋_GB2312"/>
          <w:b/>
          <w:bCs/>
          <w:sz w:val="30"/>
          <w:szCs w:val="30"/>
        </w:rPr>
      </w:pPr>
      <w:r>
        <w:rPr>
          <w:rFonts w:eastAsia="仿宋_GB2312" w:cs="仿宋_GB2312" w:hint="eastAsia"/>
          <w:b/>
          <w:bCs/>
          <w:sz w:val="30"/>
          <w:szCs w:val="30"/>
        </w:rPr>
        <w:t>各系部选派代表人数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F20A6"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系部</w:t>
            </w:r>
            <w:proofErr w:type="gramEnd"/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机电系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管理系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proofErr w:type="gramStart"/>
            <w:r>
              <w:rPr>
                <w:rFonts w:eastAsia="仿宋_GB2312" w:cs="仿宋_GB2312" w:hint="eastAsia"/>
                <w:sz w:val="30"/>
                <w:szCs w:val="30"/>
              </w:rPr>
              <w:t>单招部</w:t>
            </w:r>
            <w:proofErr w:type="gramEnd"/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建筑系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化工系</w:t>
            </w:r>
          </w:p>
        </w:tc>
      </w:tr>
      <w:tr w:rsidR="007F20A6"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人数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7F20A6" w:rsidRDefault="00902F30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eastAsia="仿宋_GB2312" w:cs="仿宋_GB2312" w:hint="eastAsia"/>
                <w:sz w:val="30"/>
                <w:szCs w:val="30"/>
              </w:rPr>
              <w:t>2</w:t>
            </w:r>
          </w:p>
        </w:tc>
      </w:tr>
    </w:tbl>
    <w:p w:rsidR="007F20A6" w:rsidRDefault="007F20A6">
      <w:pPr>
        <w:rPr>
          <w:rFonts w:eastAsia="仿宋_GB2312" w:cs="仿宋_GB2312"/>
          <w:sz w:val="30"/>
          <w:szCs w:val="30"/>
        </w:rPr>
      </w:pPr>
    </w:p>
    <w:p w:rsidR="007F20A6" w:rsidRDefault="007F20A6">
      <w:pPr>
        <w:rPr>
          <w:rFonts w:eastAsia="仿宋_GB2312" w:cs="仿宋_GB2312"/>
          <w:sz w:val="30"/>
          <w:szCs w:val="30"/>
        </w:rPr>
      </w:pPr>
    </w:p>
    <w:p w:rsidR="007F20A6" w:rsidRDefault="00902F30">
      <w:pPr>
        <w:jc w:val="center"/>
        <w:rPr>
          <w:rFonts w:eastAsia="仿宋_GB2312" w:cs="仿宋_GB2312"/>
          <w:b/>
          <w:bCs/>
          <w:sz w:val="30"/>
          <w:szCs w:val="30"/>
        </w:rPr>
      </w:pPr>
      <w:r>
        <w:rPr>
          <w:rFonts w:eastAsia="仿宋_GB2312" w:cs="仿宋_GB2312" w:hint="eastAsia"/>
          <w:b/>
          <w:bCs/>
          <w:sz w:val="30"/>
          <w:szCs w:val="30"/>
        </w:rPr>
        <w:t>“青春向党</w:t>
      </w:r>
      <w:r>
        <w:rPr>
          <w:rFonts w:ascii="宋体" w:hAnsi="宋体" w:cs="仿宋_GB2312" w:hint="eastAsia"/>
          <w:b/>
          <w:bCs/>
          <w:sz w:val="30"/>
          <w:szCs w:val="30"/>
        </w:rPr>
        <w:t>·</w:t>
      </w:r>
      <w:r>
        <w:rPr>
          <w:rFonts w:eastAsia="仿宋_GB2312" w:cs="仿宋_GB2312" w:hint="eastAsia"/>
          <w:b/>
          <w:bCs/>
          <w:sz w:val="30"/>
          <w:szCs w:val="30"/>
        </w:rPr>
        <w:t>致敬榜样”主题演讲比赛</w:t>
      </w:r>
    </w:p>
    <w:p w:rsidR="007F20A6" w:rsidRDefault="00902F30">
      <w:pPr>
        <w:jc w:val="center"/>
        <w:rPr>
          <w:rFonts w:eastAsia="仿宋_GB2312" w:cs="仿宋_GB2312"/>
          <w:b/>
          <w:bCs/>
          <w:sz w:val="30"/>
          <w:szCs w:val="30"/>
        </w:rPr>
      </w:pPr>
      <w:r>
        <w:rPr>
          <w:rFonts w:eastAsia="仿宋_GB2312" w:cs="仿宋_GB2312" w:hint="eastAsia"/>
          <w:b/>
          <w:bCs/>
          <w:sz w:val="30"/>
          <w:szCs w:val="30"/>
        </w:rPr>
        <w:t>各系部初赛推荐表</w:t>
      </w: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1"/>
        <w:gridCol w:w="1170"/>
        <w:gridCol w:w="1750"/>
        <w:gridCol w:w="1819"/>
        <w:gridCol w:w="1751"/>
        <w:gridCol w:w="1091"/>
      </w:tblGrid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演讲题目</w:t>
            </w: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指导老师</w:t>
            </w: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902F30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eastAsia="仿宋_GB2312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</w:tr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</w:tr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</w:tr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</w:tr>
      <w:tr w:rsidR="007F20A6">
        <w:tc>
          <w:tcPr>
            <w:tcW w:w="941" w:type="dxa"/>
            <w:tcBorders>
              <w:tl2br w:val="nil"/>
              <w:tr2bl w:val="nil"/>
            </w:tcBorders>
          </w:tcPr>
          <w:p w:rsidR="007F20A6" w:rsidRDefault="007F20A6">
            <w:pPr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819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</w:tcPr>
          <w:p w:rsidR="007F20A6" w:rsidRDefault="007F20A6">
            <w:pPr>
              <w:jc w:val="center"/>
              <w:rPr>
                <w:rFonts w:eastAsia="仿宋_GB2312" w:cs="仿宋_GB2312"/>
                <w:b/>
                <w:bCs/>
                <w:sz w:val="30"/>
                <w:szCs w:val="30"/>
              </w:rPr>
            </w:pPr>
          </w:p>
        </w:tc>
      </w:tr>
    </w:tbl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p w:rsidR="007F20A6" w:rsidRDefault="007F20A6">
      <w:pPr>
        <w:jc w:val="center"/>
        <w:rPr>
          <w:rFonts w:eastAsia="仿宋_GB2312" w:cs="仿宋_GB2312"/>
          <w:b/>
          <w:bCs/>
          <w:sz w:val="30"/>
          <w:szCs w:val="30"/>
        </w:rPr>
      </w:pPr>
    </w:p>
    <w:sectPr w:rsidR="007F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30" w:rsidRDefault="00902F30" w:rsidP="00313DFC">
      <w:r>
        <w:separator/>
      </w:r>
    </w:p>
  </w:endnote>
  <w:endnote w:type="continuationSeparator" w:id="0">
    <w:p w:rsidR="00902F30" w:rsidRDefault="00902F30" w:rsidP="0031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30" w:rsidRDefault="00902F30" w:rsidP="00313DFC">
      <w:r>
        <w:separator/>
      </w:r>
    </w:p>
  </w:footnote>
  <w:footnote w:type="continuationSeparator" w:id="0">
    <w:p w:rsidR="00902F30" w:rsidRDefault="00902F30" w:rsidP="0031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mU3YjZmNzcxZGY5OWJhMmI2YTFkMmYwNzg2NWIifQ=="/>
  </w:docVars>
  <w:rsids>
    <w:rsidRoot w:val="683C1038"/>
    <w:rsid w:val="00313DFC"/>
    <w:rsid w:val="007F20A6"/>
    <w:rsid w:val="00902F30"/>
    <w:rsid w:val="0C054B3B"/>
    <w:rsid w:val="174B7A23"/>
    <w:rsid w:val="1B5C696E"/>
    <w:rsid w:val="1B5F263B"/>
    <w:rsid w:val="474F3D06"/>
    <w:rsid w:val="683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rsid w:val="0031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13DF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1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13DF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313DFC"/>
    <w:rPr>
      <w:sz w:val="18"/>
      <w:szCs w:val="18"/>
    </w:rPr>
  </w:style>
  <w:style w:type="character" w:customStyle="1" w:styleId="Char1">
    <w:name w:val="批注框文本 Char"/>
    <w:basedOn w:val="a0"/>
    <w:link w:val="a8"/>
    <w:rsid w:val="00313DF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rsid w:val="0031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13DF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31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13DF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313DFC"/>
    <w:rPr>
      <w:sz w:val="18"/>
      <w:szCs w:val="18"/>
    </w:rPr>
  </w:style>
  <w:style w:type="character" w:customStyle="1" w:styleId="Char1">
    <w:name w:val="批注框文本 Char"/>
    <w:basedOn w:val="a0"/>
    <w:link w:val="a8"/>
    <w:rsid w:val="00313DF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2022-10-21T13:58:00Z</dcterms:created>
  <dcterms:modified xsi:type="dcterms:W3CDTF">2022-10-21T13:58:00Z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95456B1163744AE696866714F2B6A04F</vt:lpwstr>
  </property>
</Properties>
</file>